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DCF5" w14:textId="77777777" w:rsidR="00AB0AC2" w:rsidRDefault="00AB0AC2">
      <w:pPr>
        <w:rPr>
          <w:rFonts w:hint="eastAsia"/>
        </w:rPr>
      </w:pPr>
      <w:r>
        <w:rPr>
          <w:rFonts w:hint="eastAsia"/>
        </w:rPr>
        <w:t>兴的拼音</w:t>
      </w:r>
    </w:p>
    <w:p w14:paraId="6CD7C904" w14:textId="77777777" w:rsidR="00AB0AC2" w:rsidRDefault="00AB0AC2">
      <w:pPr>
        <w:rPr>
          <w:rFonts w:hint="eastAsia"/>
        </w:rPr>
      </w:pPr>
      <w:r>
        <w:rPr>
          <w:rFonts w:hint="eastAsia"/>
        </w:rPr>
        <w:t>“兴”的拼音在汉语中读作“xīng”或“xìng”，具体发音取决于其在句子中的意义和用法。作为动词时，“兴”通常表示兴起、发生的意思，这时它读作第一声“xīng”。例如，在描述某种趋势或者现象开始出现时，我们可以说“兴起”。而当“兴”用于名词，特别是在一些特定的短语或者成语中，如“兴趣”、“兴致”等，它则读作第四声“xìng”，表达的是关于心情、爱好等方面的内容。</w:t>
      </w:r>
    </w:p>
    <w:p w14:paraId="2B62B59C" w14:textId="77777777" w:rsidR="00AB0AC2" w:rsidRDefault="00AB0AC2">
      <w:pPr>
        <w:rPr>
          <w:rFonts w:hint="eastAsia"/>
        </w:rPr>
      </w:pPr>
    </w:p>
    <w:p w14:paraId="52294C38" w14:textId="77777777" w:rsidR="00AB0AC2" w:rsidRDefault="00AB0AC2">
      <w:pPr>
        <w:rPr>
          <w:rFonts w:hint="eastAsia"/>
        </w:rPr>
      </w:pPr>
      <w:r>
        <w:rPr>
          <w:rFonts w:hint="eastAsia"/>
        </w:rPr>
        <w:t>兴起：一个时代的脉动</w:t>
      </w:r>
    </w:p>
    <w:p w14:paraId="653F923C" w14:textId="77777777" w:rsidR="00AB0AC2" w:rsidRDefault="00AB0AC2">
      <w:pPr>
        <w:rPr>
          <w:rFonts w:hint="eastAsia"/>
        </w:rPr>
      </w:pPr>
      <w:r>
        <w:rPr>
          <w:rFonts w:hint="eastAsia"/>
        </w:rPr>
        <w:t>当我们谈论“兴起”，实际上是在探讨一种新生事物如何从无到有，从小到大发展的过程。无论是在科技领域，文化艺术界，还是社会思潮方面，兴起的现象无处不在。比如，近年来随着人们对健康生活方式追求的增加，瑜伽、冥想等活动在全球范围内兴起，不仅改变了人们的日常生活习惯，还促进了相关产业的发展。这种兴起往往伴随着技术的进步和社会观念的变化，是时代发展的直接体现。</w:t>
      </w:r>
    </w:p>
    <w:p w14:paraId="0BAC3C26" w14:textId="77777777" w:rsidR="00AB0AC2" w:rsidRDefault="00AB0AC2">
      <w:pPr>
        <w:rPr>
          <w:rFonts w:hint="eastAsia"/>
        </w:rPr>
      </w:pPr>
    </w:p>
    <w:p w14:paraId="43765B61" w14:textId="77777777" w:rsidR="00AB0AC2" w:rsidRDefault="00AB0AC2">
      <w:pPr>
        <w:rPr>
          <w:rFonts w:hint="eastAsia"/>
        </w:rPr>
      </w:pPr>
      <w:r>
        <w:rPr>
          <w:rFonts w:hint="eastAsia"/>
        </w:rPr>
        <w:t>兴趣与兴致：心灵的探索</w:t>
      </w:r>
    </w:p>
    <w:p w14:paraId="71F400DA" w14:textId="77777777" w:rsidR="00AB0AC2" w:rsidRDefault="00AB0AC2">
      <w:pPr>
        <w:rPr>
          <w:rFonts w:hint="eastAsia"/>
        </w:rPr>
      </w:pPr>
      <w:r>
        <w:rPr>
          <w:rFonts w:hint="eastAsia"/>
        </w:rPr>
        <w:t>“兴趣”（xìng qù）和“兴致”（xìng zhì）更多地涉及到个人内心世界的探索。兴趣是指一个人对某个事物具有持续关注和探索的愿望，是一种内在的动力源泉。拥有广泛兴趣的人往往更加开放和好奇，他们乐于尝试新事物，不断丰富自己的生活体验。而兴致则更侧重于某一时刻的心情状态，指的是人在特定情境下产生的一种愉快的情绪倾向。比如，一次美好的旅行可能会让人充满兴致，暂时忘却日常生活的烦恼。</w:t>
      </w:r>
    </w:p>
    <w:p w14:paraId="5D64687D" w14:textId="77777777" w:rsidR="00AB0AC2" w:rsidRDefault="00AB0AC2">
      <w:pPr>
        <w:rPr>
          <w:rFonts w:hint="eastAsia"/>
        </w:rPr>
      </w:pPr>
    </w:p>
    <w:p w14:paraId="351CB176" w14:textId="77777777" w:rsidR="00AB0AC2" w:rsidRDefault="00AB0AC2">
      <w:pPr>
        <w:rPr>
          <w:rFonts w:hint="eastAsia"/>
        </w:rPr>
      </w:pPr>
      <w:r>
        <w:rPr>
          <w:rFonts w:hint="eastAsia"/>
        </w:rPr>
        <w:t>最后的总结</w:t>
      </w:r>
    </w:p>
    <w:p w14:paraId="6ECB909D" w14:textId="77777777" w:rsidR="00AB0AC2" w:rsidRDefault="00AB0AC2">
      <w:pPr>
        <w:rPr>
          <w:rFonts w:hint="eastAsia"/>
        </w:rPr>
      </w:pPr>
      <w:r>
        <w:rPr>
          <w:rFonts w:hint="eastAsia"/>
        </w:rPr>
        <w:t>无论是作为“兴起”的动态展现，还是“兴趣”、“兴致”这样的静态情感表达，“兴”这个字通过其丰富的含义和多变的发音，反映了汉语语言文化的深厚底蕴。了解并掌握这些细微差别，不仅能帮助我们更准确地使用汉语进行沟通，也能让我们更好地理解中国文化的多元性和复杂性。希望本文能为读者提供有价值的参考，并激发大家对中国语言文化更深层次的兴趣。</w:t>
      </w:r>
    </w:p>
    <w:p w14:paraId="1792330D" w14:textId="77777777" w:rsidR="00AB0AC2" w:rsidRDefault="00AB0AC2">
      <w:pPr>
        <w:rPr>
          <w:rFonts w:hint="eastAsia"/>
        </w:rPr>
      </w:pPr>
    </w:p>
    <w:p w14:paraId="5752C949" w14:textId="77777777" w:rsidR="00AB0AC2" w:rsidRDefault="00AB0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26C2B" w14:textId="1D86CC28" w:rsidR="00600629" w:rsidRDefault="00600629"/>
    <w:sectPr w:rsidR="0060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29"/>
    <w:rsid w:val="00600629"/>
    <w:rsid w:val="00AB0A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724AB-396B-4F8A-8EF8-98B0CE90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