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4B73" w14:textId="77777777" w:rsidR="00033D38" w:rsidRDefault="00033D38">
      <w:pPr>
        <w:rPr>
          <w:rFonts w:hint="eastAsia"/>
        </w:rPr>
      </w:pPr>
      <w:r>
        <w:rPr>
          <w:rFonts w:hint="eastAsia"/>
        </w:rPr>
        <w:t>养狗的拼音怎么写</w:t>
      </w:r>
    </w:p>
    <w:p w14:paraId="70AC36CC" w14:textId="77777777" w:rsidR="00033D38" w:rsidRDefault="00033D38">
      <w:pPr>
        <w:rPr>
          <w:rFonts w:hint="eastAsia"/>
        </w:rPr>
      </w:pPr>
      <w:r>
        <w:rPr>
          <w:rFonts w:hint="eastAsia"/>
        </w:rPr>
        <w:t>养狗，这个在中文里代表了照顾、饲养犬只的行为，在汉语拼音中的正确书写方式是“yǎng gǒu”。其中，“养”的拼音为“yǎng”，意指养育、饲养；而“狗”的拼音则是“gǒu”，它是中国文化中最为常见的宠物之一。了解这些基础知识后，我们可以更深入地探讨围绕着养狗这一话题展开的多方面内容。</w:t>
      </w:r>
    </w:p>
    <w:p w14:paraId="5673C165" w14:textId="77777777" w:rsidR="00033D38" w:rsidRDefault="00033D38">
      <w:pPr>
        <w:rPr>
          <w:rFonts w:hint="eastAsia"/>
        </w:rPr>
      </w:pPr>
    </w:p>
    <w:p w14:paraId="72E7D2FF" w14:textId="77777777" w:rsidR="00033D38" w:rsidRDefault="00033D38">
      <w:pPr>
        <w:rPr>
          <w:rFonts w:hint="eastAsia"/>
        </w:rPr>
      </w:pPr>
      <w:r>
        <w:rPr>
          <w:rFonts w:hint="eastAsia"/>
        </w:rPr>
        <w:t>选择适合自己的狗狗</w:t>
      </w:r>
    </w:p>
    <w:p w14:paraId="0B16FFE1" w14:textId="77777777" w:rsidR="00033D38" w:rsidRDefault="00033D38">
      <w:pPr>
        <w:rPr>
          <w:rFonts w:hint="eastAsia"/>
        </w:rPr>
      </w:pPr>
      <w:r>
        <w:rPr>
          <w:rFonts w:hint="eastAsia"/>
        </w:rPr>
        <w:t>在决定开始养狗之前，选择适合自己生活方式和家庭环境的犬种是非常重要的一步。不同的犬种有着不同的需求，包括活动量、空间要求以及护理需求等。例如，边境牧羊犬需要大量的运动和精神刺激，而法国斗牛犬则更适合那些居住空间较小的家庭。考虑到狗狗的寿命通常在10到15年之间，因此养狗是一项长期承诺。</w:t>
      </w:r>
    </w:p>
    <w:p w14:paraId="4FA95FB4" w14:textId="77777777" w:rsidR="00033D38" w:rsidRDefault="00033D38">
      <w:pPr>
        <w:rPr>
          <w:rFonts w:hint="eastAsia"/>
        </w:rPr>
      </w:pPr>
    </w:p>
    <w:p w14:paraId="5A42E400" w14:textId="77777777" w:rsidR="00033D38" w:rsidRDefault="00033D38">
      <w:pPr>
        <w:rPr>
          <w:rFonts w:hint="eastAsia"/>
        </w:rPr>
      </w:pPr>
      <w:r>
        <w:rPr>
          <w:rFonts w:hint="eastAsia"/>
        </w:rPr>
        <w:t>养狗前的准备</w:t>
      </w:r>
    </w:p>
    <w:p w14:paraId="3642879F" w14:textId="77777777" w:rsidR="00033D38" w:rsidRDefault="00033D38">
      <w:pPr>
        <w:rPr>
          <w:rFonts w:hint="eastAsia"/>
        </w:rPr>
      </w:pPr>
      <w:r>
        <w:rPr>
          <w:rFonts w:hint="eastAsia"/>
        </w:rPr>
        <w:t>一旦选择了合适的犬种，接下来就是做好迎接新成员的所有准备工作。这包括购买必要的用品，如食物碗、狗床、牵引绳、玩具等。同时，也需要为狗狗安排一个安全舒适的生活空间，并确保家里对宠物友好，没有潜在的危险物品或植物。提前预约兽医进行首次健康检查也是必不可少的一环。</w:t>
      </w:r>
    </w:p>
    <w:p w14:paraId="56C46361" w14:textId="77777777" w:rsidR="00033D38" w:rsidRDefault="00033D38">
      <w:pPr>
        <w:rPr>
          <w:rFonts w:hint="eastAsia"/>
        </w:rPr>
      </w:pPr>
    </w:p>
    <w:p w14:paraId="0108AB68" w14:textId="77777777" w:rsidR="00033D38" w:rsidRDefault="00033D38">
      <w:pPr>
        <w:rPr>
          <w:rFonts w:hint="eastAsia"/>
        </w:rPr>
      </w:pPr>
      <w:r>
        <w:rPr>
          <w:rFonts w:hint="eastAsia"/>
        </w:rPr>
        <w:t>日常护理与健康管理</w:t>
      </w:r>
    </w:p>
    <w:p w14:paraId="1FEA0DA6" w14:textId="77777777" w:rsidR="00033D38" w:rsidRDefault="00033D38">
      <w:pPr>
        <w:rPr>
          <w:rFonts w:hint="eastAsia"/>
        </w:rPr>
      </w:pPr>
      <w:r>
        <w:rPr>
          <w:rFonts w:hint="eastAsia"/>
        </w:rPr>
        <w:t>养狗不仅仅是提供食物和住所，还包括定期的护理和健康管理。日常护理涉及刷牙、梳毛、修剪指甲等活动，以保持狗狗的清洁和健康。而健康管理则包括按时接种疫苗、驱虫以及注意任何可能表明健康问题的症状。通过维持良好的生活习惯和及时的医疗干预，可以大大提升狗狗的生活质量。</w:t>
      </w:r>
    </w:p>
    <w:p w14:paraId="1CE8B953" w14:textId="77777777" w:rsidR="00033D38" w:rsidRDefault="00033D38">
      <w:pPr>
        <w:rPr>
          <w:rFonts w:hint="eastAsia"/>
        </w:rPr>
      </w:pPr>
    </w:p>
    <w:p w14:paraId="3C47C1D0" w14:textId="77777777" w:rsidR="00033D38" w:rsidRDefault="00033D38">
      <w:pPr>
        <w:rPr>
          <w:rFonts w:hint="eastAsia"/>
        </w:rPr>
      </w:pPr>
      <w:r>
        <w:rPr>
          <w:rFonts w:hint="eastAsia"/>
        </w:rPr>
        <w:t>培养良好的行为习惯</w:t>
      </w:r>
    </w:p>
    <w:p w14:paraId="4CA37E02" w14:textId="77777777" w:rsidR="00033D38" w:rsidRDefault="00033D38">
      <w:pPr>
        <w:rPr>
          <w:rFonts w:hint="eastAsia"/>
        </w:rPr>
      </w:pPr>
      <w:r>
        <w:rPr>
          <w:rFonts w:hint="eastAsia"/>
        </w:rPr>
        <w:t>教育和训练对于建立与狗狗之间的良好关系至关重要。从小就开始训练基本命令，如坐下、等待、来等，可以帮助狗狗更好地适应家庭生活和社会环境。使用正面强化的方法，比如奖励和表扬，能够有效地鼓励狗狗学习新的技能和行为。记住，耐心和一致性是成功训练的关键。</w:t>
      </w:r>
    </w:p>
    <w:p w14:paraId="44E5C8DD" w14:textId="77777777" w:rsidR="00033D38" w:rsidRDefault="00033D38">
      <w:pPr>
        <w:rPr>
          <w:rFonts w:hint="eastAsia"/>
        </w:rPr>
      </w:pPr>
    </w:p>
    <w:p w14:paraId="450DE19F" w14:textId="77777777" w:rsidR="00033D38" w:rsidRDefault="00033D38">
      <w:pPr>
        <w:rPr>
          <w:rFonts w:hint="eastAsia"/>
        </w:rPr>
      </w:pPr>
      <w:r>
        <w:rPr>
          <w:rFonts w:hint="eastAsia"/>
        </w:rPr>
        <w:t>享受与狗狗相伴的美好时光</w:t>
      </w:r>
    </w:p>
    <w:p w14:paraId="65BEF1C9" w14:textId="77777777" w:rsidR="00033D38" w:rsidRDefault="00033D38">
      <w:pPr>
        <w:rPr>
          <w:rFonts w:hint="eastAsia"/>
        </w:rPr>
      </w:pPr>
      <w:r>
        <w:rPr>
          <w:rFonts w:hint="eastAsia"/>
        </w:rPr>
        <w:t>最后但同样重要的是，享受与您的爱宠共度的每一刻。无论是散步、游戏还是简单的依偎，这些时刻都将成为珍贵的回忆。养狗不仅能给我们带来欢乐，还有助于减轻压力、增加运动量，并促进社交互动。在这个过程中，您将会发现，狗狗不仅是宠物，更是家庭的一员，带给您无尽的爱与陪伴。</w:t>
      </w:r>
    </w:p>
    <w:p w14:paraId="08744C6E" w14:textId="77777777" w:rsidR="00033D38" w:rsidRDefault="00033D38">
      <w:pPr>
        <w:rPr>
          <w:rFonts w:hint="eastAsia"/>
        </w:rPr>
      </w:pPr>
    </w:p>
    <w:p w14:paraId="7B099148" w14:textId="77777777" w:rsidR="00033D38" w:rsidRDefault="00033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223C8" w14:textId="70A4BD93" w:rsidR="00F07331" w:rsidRDefault="00F07331"/>
    <w:sectPr w:rsidR="00F0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31"/>
    <w:rsid w:val="00033D38"/>
    <w:rsid w:val="00B81CF2"/>
    <w:rsid w:val="00F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8CB4B-DD55-475F-9AAF-AD38C9E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