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7F0C" w14:textId="77777777" w:rsidR="005E005A" w:rsidRDefault="005E005A">
      <w:pPr>
        <w:rPr>
          <w:rFonts w:hint="eastAsia"/>
        </w:rPr>
      </w:pPr>
      <w:r>
        <w:rPr>
          <w:rFonts w:hint="eastAsia"/>
        </w:rPr>
        <w:t>写字丛林的拼音：探索汉字拼音的世界</w:t>
      </w:r>
    </w:p>
    <w:p w14:paraId="4C1EDDCA" w14:textId="77777777" w:rsidR="005E005A" w:rsidRDefault="005E005A">
      <w:pPr>
        <w:rPr>
          <w:rFonts w:hint="eastAsia"/>
        </w:rPr>
      </w:pPr>
      <w:r>
        <w:rPr>
          <w:rFonts w:hint="eastAsia"/>
        </w:rPr>
        <w:t>在汉语的语言森林中，每一棵树木都代表着一个独特的汉字，而这些树木的“语言”则是通过一种特殊的方式被记录和传承下来的——这就是拼音。拼音，全称“汉语拼音”，是现代中国为了解决汉字读音问题而发明的一种工具。它不仅让孩子们学习汉字发音变得更加简单，也为全世界学习中文的人打开了一扇通往中国文化的大门。</w:t>
      </w:r>
    </w:p>
    <w:p w14:paraId="4EE3D9B8" w14:textId="77777777" w:rsidR="005E005A" w:rsidRDefault="005E005A">
      <w:pPr>
        <w:rPr>
          <w:rFonts w:hint="eastAsia"/>
        </w:rPr>
      </w:pPr>
    </w:p>
    <w:p w14:paraId="06521B43" w14:textId="77777777" w:rsidR="005E005A" w:rsidRDefault="005E005A">
      <w:pPr>
        <w:rPr>
          <w:rFonts w:hint="eastAsia"/>
        </w:rPr>
      </w:pPr>
      <w:r>
        <w:rPr>
          <w:rFonts w:hint="eastAsia"/>
        </w:rPr>
        <w:t>拼音的历史背景</w:t>
      </w:r>
    </w:p>
    <w:p w14:paraId="715FAC53" w14:textId="77777777" w:rsidR="005E005A" w:rsidRDefault="005E005A">
      <w:pPr>
        <w:rPr>
          <w:rFonts w:hint="eastAsia"/>
        </w:rPr>
      </w:pPr>
      <w:r>
        <w:rPr>
          <w:rFonts w:hint="eastAsia"/>
        </w:rPr>
        <w:t>拼音系统并非自古就有，它的出现是近现代汉语标准化的一部分。1958年，中国政府正式公布了《汉语拼音方案》，这是新中国成立后为了提高全民文化水平而采取的重要举措之一。在此之前，虽然也有过其他尝试，如注音字母等，但都没有像汉语拼音这样广泛地应用于教育、出版等领域，并且成为国际标准ISO 7098。</w:t>
      </w:r>
    </w:p>
    <w:p w14:paraId="31BC4BB5" w14:textId="77777777" w:rsidR="005E005A" w:rsidRDefault="005E005A">
      <w:pPr>
        <w:rPr>
          <w:rFonts w:hint="eastAsia"/>
        </w:rPr>
      </w:pPr>
    </w:p>
    <w:p w14:paraId="6A0C10F6" w14:textId="77777777" w:rsidR="005E005A" w:rsidRDefault="005E005A">
      <w:pPr>
        <w:rPr>
          <w:rFonts w:hint="eastAsia"/>
        </w:rPr>
      </w:pPr>
      <w:r>
        <w:rPr>
          <w:rFonts w:hint="eastAsia"/>
        </w:rPr>
        <w:t>拼音的基本构成</w:t>
      </w:r>
    </w:p>
    <w:p w14:paraId="7C346448" w14:textId="77777777" w:rsidR="005E005A" w:rsidRDefault="005E005A">
      <w:pPr>
        <w:rPr>
          <w:rFonts w:hint="eastAsia"/>
        </w:rPr>
      </w:pPr>
      <w:r>
        <w:rPr>
          <w:rFonts w:hint="eastAsia"/>
        </w:rPr>
        <w:t>拼音由声母、韵母及声调三部分组成。声母位于字音开头，共有23个；韵母跟随其后，有24个单韵母和复韵母。每个汉字都有自己的声调，通常分为四个基本声调和平声（轻声）。通过不同的组合方式，这看似简单的元素可以创造出数以千计的声音，足以表达出丰富的汉语词汇。</w:t>
      </w:r>
    </w:p>
    <w:p w14:paraId="463C2900" w14:textId="77777777" w:rsidR="005E005A" w:rsidRDefault="005E005A">
      <w:pPr>
        <w:rPr>
          <w:rFonts w:hint="eastAsia"/>
        </w:rPr>
      </w:pPr>
    </w:p>
    <w:p w14:paraId="7F07AA4C" w14:textId="77777777" w:rsidR="005E005A" w:rsidRDefault="005E005A">
      <w:pPr>
        <w:rPr>
          <w:rFonts w:hint="eastAsia"/>
        </w:rPr>
      </w:pPr>
      <w:r>
        <w:rPr>
          <w:rFonts w:hint="eastAsia"/>
        </w:rPr>
        <w:t>拼音的作用与影响</w:t>
      </w:r>
    </w:p>
    <w:p w14:paraId="1E92A176" w14:textId="77777777" w:rsidR="005E005A" w:rsidRDefault="005E005A">
      <w:pPr>
        <w:rPr>
          <w:rFonts w:hint="eastAsia"/>
        </w:rPr>
      </w:pPr>
      <w:r>
        <w:rPr>
          <w:rFonts w:hint="eastAsia"/>
        </w:rPr>
        <w:t>拼音不仅仅是汉字的辅助读音工具，在现代社会里它还扮演着更重要的角色。对于儿童来说，它是学习汉字发音的第一步，帮助他们快速掌握正确的发音方法。对于外国人而言，拼音提供了一个直观易懂的学习路径，使得汉语不再那么难以接近。同时，在信息技术飞速发展的今天，拼音输入法更是成为了人们日常交流不可或缺的一部分。</w:t>
      </w:r>
    </w:p>
    <w:p w14:paraId="5964FC5D" w14:textId="77777777" w:rsidR="005E005A" w:rsidRDefault="005E005A">
      <w:pPr>
        <w:rPr>
          <w:rFonts w:hint="eastAsia"/>
        </w:rPr>
      </w:pPr>
    </w:p>
    <w:p w14:paraId="30B8250A" w14:textId="77777777" w:rsidR="005E005A" w:rsidRDefault="005E005A">
      <w:pPr>
        <w:rPr>
          <w:rFonts w:hint="eastAsia"/>
        </w:rPr>
      </w:pPr>
      <w:r>
        <w:rPr>
          <w:rFonts w:hint="eastAsia"/>
        </w:rPr>
        <w:t>拼音的艺术表现</w:t>
      </w:r>
    </w:p>
    <w:p w14:paraId="5CD0B3E4" w14:textId="77777777" w:rsidR="005E005A" w:rsidRDefault="005E005A">
      <w:pPr>
        <w:rPr>
          <w:rFonts w:hint="eastAsia"/>
        </w:rPr>
      </w:pPr>
      <w:r>
        <w:rPr>
          <w:rFonts w:hint="eastAsia"/>
        </w:rPr>
        <w:t>除了实用性之外，拼音还可以作为一种艺术形式展现出来。例如，在诗歌创作中，作者可能会利用拼音来创造押韵效果或是制造双关语趣。一些艺术家也会将拼音融入到作品之中，以此来表达对传统文化的敬意或是传达某种特定的情感。拼音已经超越了其原本的功能界限，成为连接古今中外文化交流的新桥梁。</w:t>
      </w:r>
    </w:p>
    <w:p w14:paraId="778E6883" w14:textId="77777777" w:rsidR="005E005A" w:rsidRDefault="005E005A">
      <w:pPr>
        <w:rPr>
          <w:rFonts w:hint="eastAsia"/>
        </w:rPr>
      </w:pPr>
    </w:p>
    <w:p w14:paraId="682A1AFD" w14:textId="77777777" w:rsidR="005E005A" w:rsidRDefault="005E005A">
      <w:pPr>
        <w:rPr>
          <w:rFonts w:hint="eastAsia"/>
        </w:rPr>
      </w:pPr>
      <w:r>
        <w:rPr>
          <w:rFonts w:hint="eastAsia"/>
        </w:rPr>
        <w:t>未来展望</w:t>
      </w:r>
    </w:p>
    <w:p w14:paraId="4F337A37" w14:textId="77777777" w:rsidR="005E005A" w:rsidRDefault="005E005A">
      <w:pPr>
        <w:rPr>
          <w:rFonts w:hint="eastAsia"/>
        </w:rPr>
      </w:pPr>
      <w:r>
        <w:rPr>
          <w:rFonts w:hint="eastAsia"/>
        </w:rPr>
        <w:t>随着全球化进程的加速以及中国影响力的不断扩大，汉语拼音正逐渐走向世界舞台中央。越来越多的非华裔人士开始学习汉语，并借助拼音这一得力助手。我们可以预见，在不远的将来，汉语拼音不仅会继续在中国本土发挥重要作用，还将为更多人所熟知并喜爱，成为传播中华文化的一张亮丽名片。</w:t>
      </w:r>
    </w:p>
    <w:p w14:paraId="4B90F9E1" w14:textId="77777777" w:rsidR="005E005A" w:rsidRDefault="005E005A">
      <w:pPr>
        <w:rPr>
          <w:rFonts w:hint="eastAsia"/>
        </w:rPr>
      </w:pPr>
    </w:p>
    <w:p w14:paraId="0AFC6DC2" w14:textId="77777777" w:rsidR="005E005A" w:rsidRDefault="005E0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49BF0" w14:textId="13CF18F0" w:rsidR="007E11EF" w:rsidRDefault="007E11EF"/>
    <w:sectPr w:rsidR="007E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EF"/>
    <w:rsid w:val="005E005A"/>
    <w:rsid w:val="007E11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454E3-835C-4603-A9A0-1E77A7F7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