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B216" w14:textId="77777777" w:rsidR="00BE7E24" w:rsidRDefault="00BE7E24">
      <w:pPr>
        <w:rPr>
          <w:rFonts w:hint="eastAsia"/>
        </w:rPr>
      </w:pPr>
      <w:r>
        <w:rPr>
          <w:rFonts w:hint="eastAsia"/>
        </w:rPr>
        <w:t>吆的拼音怎么写的拼音</w:t>
      </w:r>
    </w:p>
    <w:p w14:paraId="2FD9F846" w14:textId="77777777" w:rsidR="00BE7E24" w:rsidRDefault="00BE7E24">
      <w:pPr>
        <w:rPr>
          <w:rFonts w:hint="eastAsia"/>
        </w:rPr>
      </w:pPr>
      <w:r>
        <w:rPr>
          <w:rFonts w:hint="eastAsia"/>
        </w:rPr>
        <w:t>在汉语拼音系统中，“吆”字的拼音写作“yāo”。这个简单的音节背后，承载着丰富的文化内涵和语言学意义。汉语拼音是中华人民共和国官方颁布的一种拉丁字母拼写法，用来为汉字注音，帮助人们学习普通话，并作为汉语教学工具广泛应用于国内外。</w:t>
      </w:r>
    </w:p>
    <w:p w14:paraId="6C3F43B3" w14:textId="77777777" w:rsidR="00BE7E24" w:rsidRDefault="00BE7E24">
      <w:pPr>
        <w:rPr>
          <w:rFonts w:hint="eastAsia"/>
        </w:rPr>
      </w:pPr>
    </w:p>
    <w:p w14:paraId="0C4D814C" w14:textId="77777777" w:rsidR="00BE7E24" w:rsidRDefault="00BE7E24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B390642" w14:textId="77777777" w:rsidR="00BE7E24" w:rsidRDefault="00BE7E24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存在多种不同的罗马化方案，如威妥玛拼音、邮政式拼音等，但这些方案并不统一，且多服务于外国人学习中文的需求。汉语拼音则旨在为中国国内教育服务，它不仅简化了汉字学习过程，而且促进了不同方言区之间的交流，对提高全民文化素质起到了积极的作用。</w:t>
      </w:r>
    </w:p>
    <w:p w14:paraId="63E4974A" w14:textId="77777777" w:rsidR="00BE7E24" w:rsidRDefault="00BE7E24">
      <w:pPr>
        <w:rPr>
          <w:rFonts w:hint="eastAsia"/>
        </w:rPr>
      </w:pPr>
    </w:p>
    <w:p w14:paraId="5C72FE3D" w14:textId="77777777" w:rsidR="00BE7E24" w:rsidRDefault="00BE7E24">
      <w:pPr>
        <w:rPr>
          <w:rFonts w:hint="eastAsia"/>
        </w:rPr>
      </w:pPr>
      <w:r>
        <w:rPr>
          <w:rFonts w:hint="eastAsia"/>
        </w:rPr>
        <w:t>“吆”的发音特点</w:t>
      </w:r>
    </w:p>
    <w:p w14:paraId="3564F077" w14:textId="77777777" w:rsidR="00BE7E24" w:rsidRDefault="00BE7E24">
      <w:pPr>
        <w:rPr>
          <w:rFonts w:hint="eastAsia"/>
        </w:rPr>
      </w:pPr>
      <w:r>
        <w:rPr>
          <w:rFonts w:hint="eastAsia"/>
        </w:rPr>
        <w:t>“吆”（yāo）是一个开口呼韵母，发音时，舌头平放，舌尖轻触下齿龈，嘴唇展开不圆唇，声音从中部发出，声调为阴平，即第一声，声音高而平直。这个字在日常生活中较为常见，比如在“吆喝”一词中，表示大声叫卖或呼唤的声音。在古代，它是商贩们吸引顾客的重要方式之一，随着时代变迁，虽然街边叫卖声逐渐减少，但“吆喝”这个词及其所代表的文化现象依然存在于现代汉语中。</w:t>
      </w:r>
    </w:p>
    <w:p w14:paraId="0101F0DC" w14:textId="77777777" w:rsidR="00BE7E24" w:rsidRDefault="00BE7E24">
      <w:pPr>
        <w:rPr>
          <w:rFonts w:hint="eastAsia"/>
        </w:rPr>
      </w:pPr>
    </w:p>
    <w:p w14:paraId="085DC5AA" w14:textId="77777777" w:rsidR="00BE7E24" w:rsidRDefault="00BE7E2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BBE088B" w14:textId="77777777" w:rsidR="00BE7E24" w:rsidRDefault="00BE7E24">
      <w:pPr>
        <w:rPr>
          <w:rFonts w:hint="eastAsia"/>
        </w:rPr>
      </w:pPr>
      <w:r>
        <w:rPr>
          <w:rFonts w:hint="eastAsia"/>
        </w:rPr>
        <w:t>汉语拼音是汉字的辅助工具，而非替代品。每个汉字都有其独特的形态和含义，而拼音只是提供了一种读音指导。例如“吆”，它的拼音是“yāo”，但是当我们书写或阅读文本时，我们使用的是它的汉字形式。拼音有助于初学者快速掌握汉字的发音规则，但对于深入理解汉字背后的意义和用法，还需要结合语境和其他学习资源。</w:t>
      </w:r>
    </w:p>
    <w:p w14:paraId="0D60EB4E" w14:textId="77777777" w:rsidR="00BE7E24" w:rsidRDefault="00BE7E24">
      <w:pPr>
        <w:rPr>
          <w:rFonts w:hint="eastAsia"/>
        </w:rPr>
      </w:pPr>
    </w:p>
    <w:p w14:paraId="744EC2DF" w14:textId="77777777" w:rsidR="00BE7E24" w:rsidRDefault="00BE7E24">
      <w:pPr>
        <w:rPr>
          <w:rFonts w:hint="eastAsia"/>
        </w:rPr>
      </w:pPr>
      <w:r>
        <w:rPr>
          <w:rFonts w:hint="eastAsia"/>
        </w:rPr>
        <w:t>最后的总结</w:t>
      </w:r>
    </w:p>
    <w:p w14:paraId="662B332B" w14:textId="77777777" w:rsidR="00BE7E24" w:rsidRDefault="00BE7E24">
      <w:pPr>
        <w:rPr>
          <w:rFonts w:hint="eastAsia"/>
        </w:rPr>
      </w:pPr>
      <w:r>
        <w:rPr>
          <w:rFonts w:hint="eastAsia"/>
        </w:rPr>
        <w:t>“吆”的拼音写作“yāo”，这不仅是语音符号的简单组合，更反映了汉语拼音体系对于推广普通话、传承中华文化的重要性。通过了解拼音的基本知识，我们可以更好地领略汉语的魅力，加深对中华文化的认识。无论是在国内还是海外华人社区，汉语拼音都扮演着不可或缺的角色，成为连接世界与中国的一座桥梁。</w:t>
      </w:r>
    </w:p>
    <w:p w14:paraId="7CD6D0DB" w14:textId="77777777" w:rsidR="00BE7E24" w:rsidRDefault="00BE7E24">
      <w:pPr>
        <w:rPr>
          <w:rFonts w:hint="eastAsia"/>
        </w:rPr>
      </w:pPr>
    </w:p>
    <w:p w14:paraId="1481426B" w14:textId="77777777" w:rsidR="00BE7E24" w:rsidRDefault="00BE7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3C811" w14:textId="581764C2" w:rsidR="00D338F4" w:rsidRDefault="00D338F4"/>
    <w:sectPr w:rsidR="00D3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F4"/>
    <w:rsid w:val="00B81CF2"/>
    <w:rsid w:val="00BE7E24"/>
    <w:rsid w:val="00D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CF49-AE88-4082-9560-4E0A5A29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