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0E39" w14:textId="77777777" w:rsidR="0033305A" w:rsidRDefault="0033305A">
      <w:pPr>
        <w:rPr>
          <w:rFonts w:hint="eastAsia"/>
        </w:rPr>
      </w:pPr>
      <w:r>
        <w:rPr>
          <w:rFonts w:hint="eastAsia"/>
        </w:rPr>
        <w:t>吸塑盒的拼音</w:t>
      </w:r>
    </w:p>
    <w:p w14:paraId="25F7F328" w14:textId="77777777" w:rsidR="0033305A" w:rsidRDefault="0033305A">
      <w:pPr>
        <w:rPr>
          <w:rFonts w:hint="eastAsia"/>
        </w:rPr>
      </w:pPr>
      <w:r>
        <w:rPr>
          <w:rFonts w:hint="eastAsia"/>
        </w:rPr>
        <w:t>吸塑盒，其拼音为“xī sù hé”，是一种常见的包装材料，广泛应用于各种产品的包装和运输中。这种包装形式以其优良的成型性、保护性和美观性，在市场上占据了一席之地。无论是电子产品、玩具、食品还是日用品，都可以看到吸塑盒的身影。本文将详细探讨吸塑盒的特点、制作工艺及其在现代工业中的应用。</w:t>
      </w:r>
    </w:p>
    <w:p w14:paraId="62CB8E39" w14:textId="77777777" w:rsidR="0033305A" w:rsidRDefault="0033305A">
      <w:pPr>
        <w:rPr>
          <w:rFonts w:hint="eastAsia"/>
        </w:rPr>
      </w:pPr>
    </w:p>
    <w:p w14:paraId="6E6130BF" w14:textId="77777777" w:rsidR="0033305A" w:rsidRDefault="0033305A">
      <w:pPr>
        <w:rPr>
          <w:rFonts w:hint="eastAsia"/>
        </w:rPr>
      </w:pPr>
      <w:r>
        <w:rPr>
          <w:rFonts w:hint="eastAsia"/>
        </w:rPr>
        <w:t>吸塑盒的特点</w:t>
      </w:r>
    </w:p>
    <w:p w14:paraId="70E6DF7D" w14:textId="77777777" w:rsidR="0033305A" w:rsidRDefault="0033305A">
      <w:pPr>
        <w:rPr>
          <w:rFonts w:hint="eastAsia"/>
        </w:rPr>
      </w:pPr>
      <w:r>
        <w:rPr>
          <w:rFonts w:hint="eastAsia"/>
        </w:rPr>
        <w:t>吸塑盒的主要特点在于它的轻便与耐用。它采用塑料片材通过加热软化后，利用模具进行吸塑成型，因此可以制成各种形状和尺寸的产品包装。吸塑盒不仅能够提供良好的物理保护，防止产品在运输过程中受到碰撞或摩擦损坏，还能通过精美的印刷提升产品的市场竞争力。吸塑盒具有良好的透明度，使消费者可以直接看到包装内的商品，增加了购买的信心。</w:t>
      </w:r>
    </w:p>
    <w:p w14:paraId="20DA46E0" w14:textId="77777777" w:rsidR="0033305A" w:rsidRDefault="0033305A">
      <w:pPr>
        <w:rPr>
          <w:rFonts w:hint="eastAsia"/>
        </w:rPr>
      </w:pPr>
    </w:p>
    <w:p w14:paraId="06D7E7B4" w14:textId="77777777" w:rsidR="0033305A" w:rsidRDefault="0033305A">
      <w:pPr>
        <w:rPr>
          <w:rFonts w:hint="eastAsia"/>
        </w:rPr>
      </w:pPr>
      <w:r>
        <w:rPr>
          <w:rFonts w:hint="eastAsia"/>
        </w:rPr>
        <w:t>吸塑盒的制作工艺</w:t>
      </w:r>
    </w:p>
    <w:p w14:paraId="7AC46A98" w14:textId="77777777" w:rsidR="0033305A" w:rsidRDefault="0033305A">
      <w:pPr>
        <w:rPr>
          <w:rFonts w:hint="eastAsia"/>
        </w:rPr>
      </w:pPr>
      <w:r>
        <w:rPr>
          <w:rFonts w:hint="eastAsia"/>
        </w:rPr>
        <w:t>吸塑盒的生产过程主要包含以下几个步骤：选择合适的塑料片材，如PVC、PET等，这些材料具有良好的成型性能；将塑料片材加热至软化状态；使用预先准备好的模具，通过真空吸塑的方法使软化的塑料片材贴附在模具表面形成特定形状；经过冷却定型、裁切等工序完成成品。整个制造过程高效且成本相对较低，适合大规模生产。</w:t>
      </w:r>
    </w:p>
    <w:p w14:paraId="3FAFED8E" w14:textId="77777777" w:rsidR="0033305A" w:rsidRDefault="0033305A">
      <w:pPr>
        <w:rPr>
          <w:rFonts w:hint="eastAsia"/>
        </w:rPr>
      </w:pPr>
    </w:p>
    <w:p w14:paraId="3DBF968E" w14:textId="77777777" w:rsidR="0033305A" w:rsidRDefault="0033305A">
      <w:pPr>
        <w:rPr>
          <w:rFonts w:hint="eastAsia"/>
        </w:rPr>
      </w:pPr>
      <w:r>
        <w:rPr>
          <w:rFonts w:hint="eastAsia"/>
        </w:rPr>
        <w:t>吸塑盒的应用领域</w:t>
      </w:r>
    </w:p>
    <w:p w14:paraId="67E08782" w14:textId="77777777" w:rsidR="0033305A" w:rsidRDefault="0033305A">
      <w:pPr>
        <w:rPr>
          <w:rFonts w:hint="eastAsia"/>
        </w:rPr>
      </w:pPr>
      <w:r>
        <w:rPr>
          <w:rFonts w:hint="eastAsia"/>
        </w:rPr>
        <w:t>由于其独特的优点，吸塑盒被广泛应用于多个行业。在电子行业，吸塑盒用于包装手机、电脑配件等精密元件，为其提供有效的防震保护；在食品行业，采用环保材料制成的吸塑盒可用于包装新鲜水果、糕点等，确保食品安全卫生；在玩具制造业，色彩鲜艳、造型多变的吸塑盒能吸引儿童的注意力，同时保护玩具不受损。除此之外，吸塑盒还常用于医药、化妆品等行业，满足不同产品的包装需求。</w:t>
      </w:r>
    </w:p>
    <w:p w14:paraId="517D7A06" w14:textId="77777777" w:rsidR="0033305A" w:rsidRDefault="0033305A">
      <w:pPr>
        <w:rPr>
          <w:rFonts w:hint="eastAsia"/>
        </w:rPr>
      </w:pPr>
    </w:p>
    <w:p w14:paraId="1F792C1A" w14:textId="77777777" w:rsidR="0033305A" w:rsidRDefault="0033305A">
      <w:pPr>
        <w:rPr>
          <w:rFonts w:hint="eastAsia"/>
        </w:rPr>
      </w:pPr>
      <w:r>
        <w:rPr>
          <w:rFonts w:hint="eastAsia"/>
        </w:rPr>
        <w:t>未来发展趋势</w:t>
      </w:r>
    </w:p>
    <w:p w14:paraId="517624B1" w14:textId="77777777" w:rsidR="0033305A" w:rsidRDefault="0033305A">
      <w:pPr>
        <w:rPr>
          <w:rFonts w:hint="eastAsia"/>
        </w:rPr>
      </w:pPr>
      <w:r>
        <w:rPr>
          <w:rFonts w:hint="eastAsia"/>
        </w:rPr>
        <w:t>随着科技的发展和市场需求的变化，吸塑盒也在不断创新和发展。一方面，环保意识的增强促使制造商更多地使用可降解或可回收材料来制作吸塑盒，减少对环境的影响；另一方面，智能化技术的进步也推动了吸塑盒向更加个性化、功能化的方向发展，例如增加防盗设计、改善密封性能等。这些变化预示着吸塑盒将在未来的包装行业中扮演更为重要的角色。</w:t>
      </w:r>
    </w:p>
    <w:p w14:paraId="595E2D1D" w14:textId="77777777" w:rsidR="0033305A" w:rsidRDefault="0033305A">
      <w:pPr>
        <w:rPr>
          <w:rFonts w:hint="eastAsia"/>
        </w:rPr>
      </w:pPr>
    </w:p>
    <w:p w14:paraId="44552383" w14:textId="77777777" w:rsidR="0033305A" w:rsidRDefault="0033305A">
      <w:pPr>
        <w:rPr>
          <w:rFonts w:hint="eastAsia"/>
        </w:rPr>
      </w:pPr>
      <w:r>
        <w:rPr>
          <w:rFonts w:hint="eastAsia"/>
        </w:rPr>
        <w:t>本文是由每日作文网(2345lzwz.com)为大家创作</w:t>
      </w:r>
    </w:p>
    <w:p w14:paraId="4A355618" w14:textId="0CF594AB" w:rsidR="001802EC" w:rsidRDefault="001802EC"/>
    <w:sectPr w:rsidR="00180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EC"/>
    <w:rsid w:val="001802EC"/>
    <w:rsid w:val="0033305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2CB5C-CCAC-4E51-830B-A87EA46B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2EC"/>
    <w:rPr>
      <w:rFonts w:cstheme="majorBidi"/>
      <w:color w:val="2F5496" w:themeColor="accent1" w:themeShade="BF"/>
      <w:sz w:val="28"/>
      <w:szCs w:val="28"/>
    </w:rPr>
  </w:style>
  <w:style w:type="character" w:customStyle="1" w:styleId="50">
    <w:name w:val="标题 5 字符"/>
    <w:basedOn w:val="a0"/>
    <w:link w:val="5"/>
    <w:uiPriority w:val="9"/>
    <w:semiHidden/>
    <w:rsid w:val="001802EC"/>
    <w:rPr>
      <w:rFonts w:cstheme="majorBidi"/>
      <w:color w:val="2F5496" w:themeColor="accent1" w:themeShade="BF"/>
      <w:sz w:val="24"/>
    </w:rPr>
  </w:style>
  <w:style w:type="character" w:customStyle="1" w:styleId="60">
    <w:name w:val="标题 6 字符"/>
    <w:basedOn w:val="a0"/>
    <w:link w:val="6"/>
    <w:uiPriority w:val="9"/>
    <w:semiHidden/>
    <w:rsid w:val="001802EC"/>
    <w:rPr>
      <w:rFonts w:cstheme="majorBidi"/>
      <w:b/>
      <w:bCs/>
      <w:color w:val="2F5496" w:themeColor="accent1" w:themeShade="BF"/>
    </w:rPr>
  </w:style>
  <w:style w:type="character" w:customStyle="1" w:styleId="70">
    <w:name w:val="标题 7 字符"/>
    <w:basedOn w:val="a0"/>
    <w:link w:val="7"/>
    <w:uiPriority w:val="9"/>
    <w:semiHidden/>
    <w:rsid w:val="001802EC"/>
    <w:rPr>
      <w:rFonts w:cstheme="majorBidi"/>
      <w:b/>
      <w:bCs/>
      <w:color w:val="595959" w:themeColor="text1" w:themeTint="A6"/>
    </w:rPr>
  </w:style>
  <w:style w:type="character" w:customStyle="1" w:styleId="80">
    <w:name w:val="标题 8 字符"/>
    <w:basedOn w:val="a0"/>
    <w:link w:val="8"/>
    <w:uiPriority w:val="9"/>
    <w:semiHidden/>
    <w:rsid w:val="001802EC"/>
    <w:rPr>
      <w:rFonts w:cstheme="majorBidi"/>
      <w:color w:val="595959" w:themeColor="text1" w:themeTint="A6"/>
    </w:rPr>
  </w:style>
  <w:style w:type="character" w:customStyle="1" w:styleId="90">
    <w:name w:val="标题 9 字符"/>
    <w:basedOn w:val="a0"/>
    <w:link w:val="9"/>
    <w:uiPriority w:val="9"/>
    <w:semiHidden/>
    <w:rsid w:val="001802EC"/>
    <w:rPr>
      <w:rFonts w:eastAsiaTheme="majorEastAsia" w:cstheme="majorBidi"/>
      <w:color w:val="595959" w:themeColor="text1" w:themeTint="A6"/>
    </w:rPr>
  </w:style>
  <w:style w:type="paragraph" w:styleId="a3">
    <w:name w:val="Title"/>
    <w:basedOn w:val="a"/>
    <w:next w:val="a"/>
    <w:link w:val="a4"/>
    <w:uiPriority w:val="10"/>
    <w:qFormat/>
    <w:rsid w:val="00180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2EC"/>
    <w:pPr>
      <w:spacing w:before="160"/>
      <w:jc w:val="center"/>
    </w:pPr>
    <w:rPr>
      <w:i/>
      <w:iCs/>
      <w:color w:val="404040" w:themeColor="text1" w:themeTint="BF"/>
    </w:rPr>
  </w:style>
  <w:style w:type="character" w:customStyle="1" w:styleId="a8">
    <w:name w:val="引用 字符"/>
    <w:basedOn w:val="a0"/>
    <w:link w:val="a7"/>
    <w:uiPriority w:val="29"/>
    <w:rsid w:val="001802EC"/>
    <w:rPr>
      <w:i/>
      <w:iCs/>
      <w:color w:val="404040" w:themeColor="text1" w:themeTint="BF"/>
    </w:rPr>
  </w:style>
  <w:style w:type="paragraph" w:styleId="a9">
    <w:name w:val="List Paragraph"/>
    <w:basedOn w:val="a"/>
    <w:uiPriority w:val="34"/>
    <w:qFormat/>
    <w:rsid w:val="001802EC"/>
    <w:pPr>
      <w:ind w:left="720"/>
      <w:contextualSpacing/>
    </w:pPr>
  </w:style>
  <w:style w:type="character" w:styleId="aa">
    <w:name w:val="Intense Emphasis"/>
    <w:basedOn w:val="a0"/>
    <w:uiPriority w:val="21"/>
    <w:qFormat/>
    <w:rsid w:val="001802EC"/>
    <w:rPr>
      <w:i/>
      <w:iCs/>
      <w:color w:val="2F5496" w:themeColor="accent1" w:themeShade="BF"/>
    </w:rPr>
  </w:style>
  <w:style w:type="paragraph" w:styleId="ab">
    <w:name w:val="Intense Quote"/>
    <w:basedOn w:val="a"/>
    <w:next w:val="a"/>
    <w:link w:val="ac"/>
    <w:uiPriority w:val="30"/>
    <w:qFormat/>
    <w:rsid w:val="00180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2EC"/>
    <w:rPr>
      <w:i/>
      <w:iCs/>
      <w:color w:val="2F5496" w:themeColor="accent1" w:themeShade="BF"/>
    </w:rPr>
  </w:style>
  <w:style w:type="character" w:styleId="ad">
    <w:name w:val="Intense Reference"/>
    <w:basedOn w:val="a0"/>
    <w:uiPriority w:val="32"/>
    <w:qFormat/>
    <w:rsid w:val="00180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