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7114" w14:textId="77777777" w:rsidR="00C65CA3" w:rsidRDefault="00C65CA3">
      <w:pPr>
        <w:rPr>
          <w:rFonts w:hint="eastAsia"/>
        </w:rPr>
      </w:pPr>
      <w:r>
        <w:rPr>
          <w:rFonts w:hint="eastAsia"/>
        </w:rPr>
        <w:t>哑的拼音</w:t>
      </w:r>
    </w:p>
    <w:p w14:paraId="344F0C2F" w14:textId="77777777" w:rsidR="00C65CA3" w:rsidRDefault="00C65CA3">
      <w:pPr>
        <w:rPr>
          <w:rFonts w:hint="eastAsia"/>
        </w:rPr>
      </w:pPr>
      <w:r>
        <w:rPr>
          <w:rFonts w:hint="eastAsia"/>
        </w:rPr>
        <w:t>哑字的拼音是“yǎ”。在汉语中，根据不同的语境和用途，“哑”字可以用来表示不能说话或声音低沉不易听清的情况。例如，在描述一个人由于生理原因无法发声时，会用到这个字。同时，“哑”也可以指某些物体发出的声音不清晰，如哑铃虽名为“哑”，却与声音无关，主要是因为其形状和使用时不产生明显声响而得名。</w:t>
      </w:r>
    </w:p>
    <w:p w14:paraId="4722A332" w14:textId="77777777" w:rsidR="00C65CA3" w:rsidRDefault="00C65CA3">
      <w:pPr>
        <w:rPr>
          <w:rFonts w:hint="eastAsia"/>
        </w:rPr>
      </w:pPr>
    </w:p>
    <w:p w14:paraId="02710F5D" w14:textId="77777777" w:rsidR="00C65CA3" w:rsidRDefault="00C65CA3">
      <w:pPr>
        <w:rPr>
          <w:rFonts w:hint="eastAsia"/>
        </w:rPr>
      </w:pPr>
      <w:r>
        <w:rPr>
          <w:rFonts w:hint="eastAsia"/>
        </w:rPr>
        <w:t>组词</w:t>
      </w:r>
    </w:p>
    <w:p w14:paraId="2331957C" w14:textId="77777777" w:rsidR="00C65CA3" w:rsidRDefault="00C65CA3">
      <w:pPr>
        <w:rPr>
          <w:rFonts w:hint="eastAsia"/>
        </w:rPr>
      </w:pPr>
      <w:r>
        <w:rPr>
          <w:rFonts w:hint="eastAsia"/>
        </w:rPr>
        <w:t>由“哑”字组成的词汇丰富多样，能够表达多种含义。比如“聋哑”，指的是既听不见也说不出的人；“哑巴”则是直接称呼那些因生理缺陷而无法说话的人；还有“哑剧”，一种通过动作而非言语来讲述故事的戏剧形式。“哑火”一词原意是指爆炸物未能成功引爆，现在多用来比喻计划或行动未达到预期效果。“哑谜”则是一种难解的谜语，暗示难以理解或解释的事情。</w:t>
      </w:r>
    </w:p>
    <w:p w14:paraId="04C36CD6" w14:textId="77777777" w:rsidR="00C65CA3" w:rsidRDefault="00C65CA3">
      <w:pPr>
        <w:rPr>
          <w:rFonts w:hint="eastAsia"/>
        </w:rPr>
      </w:pPr>
    </w:p>
    <w:p w14:paraId="35ABEB12" w14:textId="77777777" w:rsidR="00C65CA3" w:rsidRDefault="00C65CA3">
      <w:pPr>
        <w:rPr>
          <w:rFonts w:hint="eastAsia"/>
        </w:rPr>
      </w:pPr>
      <w:r>
        <w:rPr>
          <w:rFonts w:hint="eastAsia"/>
        </w:rPr>
        <w:t>部首</w:t>
      </w:r>
    </w:p>
    <w:p w14:paraId="23D5BBFB" w14:textId="77777777" w:rsidR="00C65CA3" w:rsidRDefault="00C65CA3">
      <w:pPr>
        <w:rPr>
          <w:rFonts w:hint="eastAsia"/>
        </w:rPr>
      </w:pPr>
      <w:r>
        <w:rPr>
          <w:rFonts w:hint="eastAsia"/>
        </w:rPr>
        <w:t>“哑”字的部首是“口”，意味着它与嘴巴、说话或者声音有关。在汉字中，部首往往能提供关于该字意义的重要线索，对于学习汉字的人来说，了解一个字的部首有助于更好地记忆和理解它的含义。“哑”字也不例外，通过其部首我们可以知道，这个词与口头表达或声音有直接的关系。</w:t>
      </w:r>
    </w:p>
    <w:p w14:paraId="6B3C9940" w14:textId="77777777" w:rsidR="00C65CA3" w:rsidRDefault="00C65CA3">
      <w:pPr>
        <w:rPr>
          <w:rFonts w:hint="eastAsia"/>
        </w:rPr>
      </w:pPr>
    </w:p>
    <w:p w14:paraId="5E1BEB60" w14:textId="77777777" w:rsidR="00C65CA3" w:rsidRDefault="00C65CA3">
      <w:pPr>
        <w:rPr>
          <w:rFonts w:hint="eastAsia"/>
        </w:rPr>
      </w:pPr>
      <w:r>
        <w:rPr>
          <w:rFonts w:hint="eastAsia"/>
        </w:rPr>
        <w:t>音序</w:t>
      </w:r>
    </w:p>
    <w:p w14:paraId="3CF497F1" w14:textId="77777777" w:rsidR="00C65CA3" w:rsidRDefault="00C65CA3">
      <w:pPr>
        <w:rPr>
          <w:rFonts w:hint="eastAsia"/>
        </w:rPr>
      </w:pPr>
      <w:r>
        <w:rPr>
          <w:rFonts w:hint="eastAsia"/>
        </w:rPr>
        <w:t>按照汉语拼音的字母顺序排列，“哑”的音序为Y。在字典或词典中查找以汉语拼音排序的条目时，“哑”字将会出现在所有以大写字母Y开头的词条之中。这对于需要快速定位特定汉字的学习者或使用者来说，是非常实用的一种组织方式。了解每个字的音序可以帮助人们更高效地利用汉语拼音索引系统，无论是电子版还是纸质版的工具书。</w:t>
      </w:r>
    </w:p>
    <w:p w14:paraId="57ED0552" w14:textId="77777777" w:rsidR="00C65CA3" w:rsidRDefault="00C65CA3">
      <w:pPr>
        <w:rPr>
          <w:rFonts w:hint="eastAsia"/>
        </w:rPr>
      </w:pPr>
    </w:p>
    <w:p w14:paraId="6F9032AA" w14:textId="77777777" w:rsidR="00C65CA3" w:rsidRDefault="00C65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CD791" w14:textId="3AF1F6A7" w:rsidR="00794719" w:rsidRDefault="00794719"/>
    <w:sectPr w:rsidR="00794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19"/>
    <w:rsid w:val="00794719"/>
    <w:rsid w:val="00B81CF2"/>
    <w:rsid w:val="00C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A0720-0A95-4584-AE9D-5F840C46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