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E865" w14:textId="77777777" w:rsidR="007F3215" w:rsidRDefault="007F3215">
      <w:pPr>
        <w:rPr>
          <w:rFonts w:hint="eastAsia"/>
        </w:rPr>
      </w:pPr>
      <w:r>
        <w:rPr>
          <w:rFonts w:hint="eastAsia"/>
        </w:rPr>
        <w:t>嘻嘻哈哈的拼音简介</w:t>
      </w:r>
    </w:p>
    <w:p w14:paraId="24EBC840" w14:textId="77777777" w:rsidR="007F3215" w:rsidRDefault="007F3215">
      <w:pPr>
        <w:rPr>
          <w:rFonts w:hint="eastAsia"/>
        </w:rPr>
      </w:pPr>
      <w:r>
        <w:rPr>
          <w:rFonts w:hint="eastAsia"/>
        </w:rPr>
        <w:t>嘻嘻哈哈，“xī xī hā hā”，这是一个充满欢乐与轻松氛围的词语，用来形容人们在愉快、无忧无虑的状态下发出的声音。它不仅仅是一个简单的词汇，更是传递快乐、分享幸福时刻的一种方式。无论是孩子还是成人，在享受生活中的美好瞬间时，都可能会不由自主地“嘻嘻哈哈”。这个词语通过其独特的韵律和发音，让人们感受到一种轻松自在的情感交流。</w:t>
      </w:r>
    </w:p>
    <w:p w14:paraId="093C38CA" w14:textId="77777777" w:rsidR="007F3215" w:rsidRDefault="007F3215">
      <w:pPr>
        <w:rPr>
          <w:rFonts w:hint="eastAsia"/>
        </w:rPr>
      </w:pPr>
    </w:p>
    <w:p w14:paraId="57EC3D16" w14:textId="77777777" w:rsidR="007F3215" w:rsidRDefault="007F3215">
      <w:pPr>
        <w:rPr>
          <w:rFonts w:hint="eastAsia"/>
        </w:rPr>
      </w:pPr>
      <w:r>
        <w:rPr>
          <w:rFonts w:hint="eastAsia"/>
        </w:rPr>
        <w:t>嘻嘻哈哈的文化背景</w:t>
      </w:r>
    </w:p>
    <w:p w14:paraId="64F31F58" w14:textId="77777777" w:rsidR="007F3215" w:rsidRDefault="007F3215">
      <w:pPr>
        <w:rPr>
          <w:rFonts w:hint="eastAsia"/>
        </w:rPr>
      </w:pPr>
      <w:r>
        <w:rPr>
          <w:rFonts w:hint="eastAsia"/>
        </w:rPr>
        <w:t>在中国文化中，笑声一直被视为吉祥、和谐的象征。从古至今，无论是在家庭聚会还是公共庆典中，“嘻嘻哈哈”的声音都是必不可少的一部分。这种欢快的表达方式不仅拉近了人与人之间的距离，也促进了社会关系的和谐发展。尤其是在中国的传统节日如春节、中秋节等期间，亲朋好友相聚一堂，欢声笑语不断，其中“嘻嘻哈哈”的笑声更是增添了浓厚的节日气氛。</w:t>
      </w:r>
    </w:p>
    <w:p w14:paraId="338C6990" w14:textId="77777777" w:rsidR="007F3215" w:rsidRDefault="007F3215">
      <w:pPr>
        <w:rPr>
          <w:rFonts w:hint="eastAsia"/>
        </w:rPr>
      </w:pPr>
    </w:p>
    <w:p w14:paraId="0862023F" w14:textId="77777777" w:rsidR="007F3215" w:rsidRDefault="007F3215">
      <w:pPr>
        <w:rPr>
          <w:rFonts w:hint="eastAsia"/>
        </w:rPr>
      </w:pPr>
      <w:r>
        <w:rPr>
          <w:rFonts w:hint="eastAsia"/>
        </w:rPr>
        <w:t>嘻嘻哈哈在日常生活中的应用</w:t>
      </w:r>
    </w:p>
    <w:p w14:paraId="7239C394" w14:textId="77777777" w:rsidR="007F3215" w:rsidRDefault="007F3215">
      <w:pPr>
        <w:rPr>
          <w:rFonts w:hint="eastAsia"/>
        </w:rPr>
      </w:pPr>
      <w:r>
        <w:rPr>
          <w:rFonts w:hint="eastAsia"/>
        </w:rPr>
        <w:t>日常生活中，“嘻嘻哈哈”不仅仅是一种声音的表现，更是一种积极乐观的生活态度。在学校里，孩子们课间休息时的嬉戏打闹常常伴随着“嘻嘻哈哈”的笑声；在工作场所，同事们完成一项艰巨任务后的放松时刻，也会用“嘻嘻哈哈”来缓解压力、增进感情。社交媒体上流行的搞笑视频、段子等内容，同样激发了人们的“嘻嘻哈哈”，使这份快乐得以广泛传播。</w:t>
      </w:r>
    </w:p>
    <w:p w14:paraId="7FE75C0C" w14:textId="77777777" w:rsidR="007F3215" w:rsidRDefault="007F3215">
      <w:pPr>
        <w:rPr>
          <w:rFonts w:hint="eastAsia"/>
        </w:rPr>
      </w:pPr>
    </w:p>
    <w:p w14:paraId="027A5156" w14:textId="77777777" w:rsidR="007F3215" w:rsidRDefault="007F3215">
      <w:pPr>
        <w:rPr>
          <w:rFonts w:hint="eastAsia"/>
        </w:rPr>
      </w:pPr>
      <w:r>
        <w:rPr>
          <w:rFonts w:hint="eastAsia"/>
        </w:rPr>
        <w:t>嘻嘻哈哈的心理学意义</w:t>
      </w:r>
    </w:p>
    <w:p w14:paraId="6CEDAE45" w14:textId="77777777" w:rsidR="007F3215" w:rsidRDefault="007F3215">
      <w:pPr>
        <w:rPr>
          <w:rFonts w:hint="eastAsia"/>
        </w:rPr>
      </w:pPr>
      <w:r>
        <w:rPr>
          <w:rFonts w:hint="eastAsia"/>
        </w:rPr>
        <w:t>从心理学角度来看，“嘻嘻哈哈”的行为有助于释放内心的压力，促进身心健康。笑声能够刺激大脑分泌内啡肽，这是一种可以让人感到愉悦和放松的化学物质。因此，适时地“嘻嘻哈哈”不仅能改善个人的情绪状态，还有助于提升群体间的凝聚力和协作精神。当人们在一起分享快乐时光时，更容易建立起深厚的人际关系，形成一个相互支持的社会网络。</w:t>
      </w:r>
    </w:p>
    <w:p w14:paraId="36C1192A" w14:textId="77777777" w:rsidR="007F3215" w:rsidRDefault="007F3215">
      <w:pPr>
        <w:rPr>
          <w:rFonts w:hint="eastAsia"/>
        </w:rPr>
      </w:pPr>
    </w:p>
    <w:p w14:paraId="7D6F18EC" w14:textId="77777777" w:rsidR="007F3215" w:rsidRDefault="007F3215">
      <w:pPr>
        <w:rPr>
          <w:rFonts w:hint="eastAsia"/>
        </w:rPr>
      </w:pPr>
      <w:r>
        <w:rPr>
          <w:rFonts w:hint="eastAsia"/>
        </w:rPr>
        <w:t>嘻嘻哈哈的未来展望</w:t>
      </w:r>
    </w:p>
    <w:p w14:paraId="6B659C05" w14:textId="77777777" w:rsidR="007F3215" w:rsidRDefault="007F3215">
      <w:pPr>
        <w:rPr>
          <w:rFonts w:hint="eastAsia"/>
        </w:rPr>
      </w:pPr>
      <w:r>
        <w:rPr>
          <w:rFonts w:hint="eastAsia"/>
        </w:rPr>
        <w:t>随着社会的发展和科技的进步，人们分享快乐的方式也在不断演变。“嘻嘻哈哈”不再局限于面对面的交流，而是可以通过各种数字平台进行传播。例如，短视频应用程序让世界各地的人们都能轻易地分享自己的“嘻嘻哈哈”时刻，将这份快乐无限放大。未来，随着虚拟现实(VR)和增强现实(AR)技术的日益成熟，我们或许能够体验到更加丰富多元的“嘻嘻哈哈”场景，为我们的生活增添更多色彩。</w:t>
      </w:r>
    </w:p>
    <w:p w14:paraId="32D660B4" w14:textId="77777777" w:rsidR="007F3215" w:rsidRDefault="007F3215">
      <w:pPr>
        <w:rPr>
          <w:rFonts w:hint="eastAsia"/>
        </w:rPr>
      </w:pPr>
    </w:p>
    <w:p w14:paraId="31754B95" w14:textId="77777777" w:rsidR="007F3215" w:rsidRDefault="007F32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113C3" w14:textId="6548B5DA" w:rsidR="00BD412E" w:rsidRDefault="00BD412E"/>
    <w:sectPr w:rsidR="00BD4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2E"/>
    <w:rsid w:val="007F3215"/>
    <w:rsid w:val="00B81CF2"/>
    <w:rsid w:val="00B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66E17-A856-45E8-8DFC-020BD281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