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F861" w14:textId="77777777" w:rsidR="00E30176" w:rsidRDefault="00E30176">
      <w:pPr>
        <w:rPr>
          <w:rFonts w:hint="eastAsia"/>
        </w:rPr>
      </w:pPr>
      <w:r>
        <w:rPr>
          <w:rFonts w:hint="eastAsia"/>
        </w:rPr>
        <w:t>噎的拼音</w:t>
      </w:r>
    </w:p>
    <w:p w14:paraId="51A76E89" w14:textId="77777777" w:rsidR="00E30176" w:rsidRDefault="00E30176">
      <w:pPr>
        <w:rPr>
          <w:rFonts w:hint="eastAsia"/>
        </w:rPr>
      </w:pPr>
      <w:r>
        <w:rPr>
          <w:rFonts w:hint="eastAsia"/>
        </w:rPr>
        <w:t>“噎”的拼音是yē，属于汉语中的一个单音节词。在汉语拼音系统中，“噎”字以声母“y”开头，韵母为“e”，且发音时不需要使用声调符号，即采用轻声。这个字所表达的意思与喉咙或食道有关，通常用来描述食物或其他物质卡在喉咙里的感觉。</w:t>
      </w:r>
    </w:p>
    <w:p w14:paraId="382D0CA0" w14:textId="77777777" w:rsidR="00E30176" w:rsidRDefault="00E30176">
      <w:pPr>
        <w:rPr>
          <w:rFonts w:hint="eastAsia"/>
        </w:rPr>
      </w:pPr>
    </w:p>
    <w:p w14:paraId="3F0814F3" w14:textId="77777777" w:rsidR="00E30176" w:rsidRDefault="00E30176">
      <w:pPr>
        <w:rPr>
          <w:rFonts w:hint="eastAsia"/>
        </w:rPr>
      </w:pPr>
      <w:r>
        <w:rPr>
          <w:rFonts w:hint="eastAsia"/>
        </w:rPr>
        <w:t>噎的基本含义</w:t>
      </w:r>
    </w:p>
    <w:p w14:paraId="78A03D8E" w14:textId="77777777" w:rsidR="00E30176" w:rsidRDefault="00E30176">
      <w:pPr>
        <w:rPr>
          <w:rFonts w:hint="eastAsia"/>
        </w:rPr>
      </w:pPr>
      <w:r>
        <w:rPr>
          <w:rFonts w:hint="eastAsia"/>
        </w:rPr>
        <w:t>从基本意义上讲，“噎”指的是食物、液体或异物在吞咽过程中暂时性地卡在了食道或喉咙部位，导致呼吸不畅或说话困难的一种状态。这种现象在生活中并不少见，尤其是在进食速度过快或者注意力分散的情况下。除了物理意义上的“噎”，该词也常被引申用于形容某种情感上的压抑感，比如因激动或悲伤而一时语塞，仿佛有什么东西哽住了喉咙。</w:t>
      </w:r>
    </w:p>
    <w:p w14:paraId="11809876" w14:textId="77777777" w:rsidR="00E30176" w:rsidRDefault="00E30176">
      <w:pPr>
        <w:rPr>
          <w:rFonts w:hint="eastAsia"/>
        </w:rPr>
      </w:pPr>
    </w:p>
    <w:p w14:paraId="111DAE45" w14:textId="77777777" w:rsidR="00E30176" w:rsidRDefault="00E30176">
      <w:pPr>
        <w:rPr>
          <w:rFonts w:hint="eastAsia"/>
        </w:rPr>
      </w:pPr>
      <w:r>
        <w:rPr>
          <w:rFonts w:hint="eastAsia"/>
        </w:rPr>
        <w:t>文化背景下的“噎”</w:t>
      </w:r>
    </w:p>
    <w:p w14:paraId="096C89EC" w14:textId="77777777" w:rsidR="00E30176" w:rsidRDefault="00E30176">
      <w:pPr>
        <w:rPr>
          <w:rFonts w:hint="eastAsia"/>
        </w:rPr>
      </w:pPr>
      <w:r>
        <w:rPr>
          <w:rFonts w:hint="eastAsia"/>
        </w:rPr>
        <w:t>在中国传统文化里，“噎”这一概念不仅限于其生理学意义，还融入了丰富的民俗文化和语言习惯之中。例如，在过年期间，长辈们常常提醒晚辈吃饭要细嚼慢咽，以免发生“噎食”。“噎”也被巧妙地运用到成语当中，如“狼吞虎咽”，虽然直接翻译为“像狼和老虎一样快速吃东西”，但背后隐含着因为吃得过急而导致“噎”的风险。这些都体现了汉语词汇深厚的文化底蕴。</w:t>
      </w:r>
    </w:p>
    <w:p w14:paraId="5D06006F" w14:textId="77777777" w:rsidR="00E30176" w:rsidRDefault="00E30176">
      <w:pPr>
        <w:rPr>
          <w:rFonts w:hint="eastAsia"/>
        </w:rPr>
      </w:pPr>
    </w:p>
    <w:p w14:paraId="4E993567" w14:textId="77777777" w:rsidR="00E30176" w:rsidRDefault="00E30176">
      <w:pPr>
        <w:rPr>
          <w:rFonts w:hint="eastAsia"/>
        </w:rPr>
      </w:pPr>
      <w:r>
        <w:rPr>
          <w:rFonts w:hint="eastAsia"/>
        </w:rPr>
        <w:t>如何预防和处理“噎”状况</w:t>
      </w:r>
    </w:p>
    <w:p w14:paraId="1A089BB5" w14:textId="77777777" w:rsidR="00E30176" w:rsidRDefault="00E30176">
      <w:pPr>
        <w:rPr>
          <w:rFonts w:hint="eastAsia"/>
        </w:rPr>
      </w:pPr>
      <w:r>
        <w:rPr>
          <w:rFonts w:hint="eastAsia"/>
        </w:rPr>
        <w:t>对于防止实际发生的“噎”情况，最重要的是养成良好的饮食习惯，比如细嚼慢咽、避免边吃边说话等。一旦遇到轻微的“噎”状况，可以通过轻轻咳嗽来尝试清除阻塞物；而对于严重的“噎”——当完全无法呼吸时，则需要立即采取海姆立克急救法（Heimlich Maneuver），这是一种专门用于解除气道梗阻的有效方法。了解这些基础知识对每个人来说都是非常必要的，它可以帮助我们在紧急情况下自救或救助他人。</w:t>
      </w:r>
    </w:p>
    <w:p w14:paraId="5523B6AC" w14:textId="77777777" w:rsidR="00E30176" w:rsidRDefault="00E30176">
      <w:pPr>
        <w:rPr>
          <w:rFonts w:hint="eastAsia"/>
        </w:rPr>
      </w:pPr>
    </w:p>
    <w:p w14:paraId="361DD2BF" w14:textId="77777777" w:rsidR="00E30176" w:rsidRDefault="00E30176">
      <w:pPr>
        <w:rPr>
          <w:rFonts w:hint="eastAsia"/>
        </w:rPr>
      </w:pPr>
      <w:r>
        <w:rPr>
          <w:rFonts w:hint="eastAsia"/>
        </w:rPr>
        <w:t>最后的总结</w:t>
      </w:r>
    </w:p>
    <w:p w14:paraId="495F369B" w14:textId="77777777" w:rsidR="00E30176" w:rsidRDefault="00E30176">
      <w:pPr>
        <w:rPr>
          <w:rFonts w:hint="eastAsia"/>
        </w:rPr>
      </w:pPr>
      <w:r>
        <w:rPr>
          <w:rFonts w:hint="eastAsia"/>
        </w:rPr>
        <w:t>“噎”的拼音虽简单，但它背后蕴含的信息量却十分丰富，无论是从生理角度探讨其成因及应对措施，还是从文化层面考察其在语言中的应用，都能发现这个词的独特魅力。“噎”的学习不仅仅局限于掌握其正确的读音，更在于理解它在不同情境下的具体含义以及如何健康安全地享受美食的同时避免潜在的风险。</w:t>
      </w:r>
    </w:p>
    <w:p w14:paraId="03496788" w14:textId="77777777" w:rsidR="00E30176" w:rsidRDefault="00E30176">
      <w:pPr>
        <w:rPr>
          <w:rFonts w:hint="eastAsia"/>
        </w:rPr>
      </w:pPr>
    </w:p>
    <w:p w14:paraId="7E1CCFAB" w14:textId="77777777" w:rsidR="00E30176" w:rsidRDefault="00E30176">
      <w:pPr>
        <w:rPr>
          <w:rFonts w:hint="eastAsia"/>
        </w:rPr>
      </w:pPr>
      <w:r>
        <w:rPr>
          <w:rFonts w:hint="eastAsia"/>
        </w:rPr>
        <w:t>本文是由每日作文网(2345lzwz.com)为大家创作</w:t>
      </w:r>
    </w:p>
    <w:p w14:paraId="33304C1C" w14:textId="321581AE" w:rsidR="009605A5" w:rsidRDefault="009605A5"/>
    <w:sectPr w:rsidR="00960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A5"/>
    <w:rsid w:val="009605A5"/>
    <w:rsid w:val="00B81CF2"/>
    <w:rsid w:val="00E3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74F6-434C-4ED5-AB2D-EA3EFF2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A5"/>
    <w:rPr>
      <w:rFonts w:cstheme="majorBidi"/>
      <w:color w:val="2F5496" w:themeColor="accent1" w:themeShade="BF"/>
      <w:sz w:val="28"/>
      <w:szCs w:val="28"/>
    </w:rPr>
  </w:style>
  <w:style w:type="character" w:customStyle="1" w:styleId="50">
    <w:name w:val="标题 5 字符"/>
    <w:basedOn w:val="a0"/>
    <w:link w:val="5"/>
    <w:uiPriority w:val="9"/>
    <w:semiHidden/>
    <w:rsid w:val="009605A5"/>
    <w:rPr>
      <w:rFonts w:cstheme="majorBidi"/>
      <w:color w:val="2F5496" w:themeColor="accent1" w:themeShade="BF"/>
      <w:sz w:val="24"/>
    </w:rPr>
  </w:style>
  <w:style w:type="character" w:customStyle="1" w:styleId="60">
    <w:name w:val="标题 6 字符"/>
    <w:basedOn w:val="a0"/>
    <w:link w:val="6"/>
    <w:uiPriority w:val="9"/>
    <w:semiHidden/>
    <w:rsid w:val="009605A5"/>
    <w:rPr>
      <w:rFonts w:cstheme="majorBidi"/>
      <w:b/>
      <w:bCs/>
      <w:color w:val="2F5496" w:themeColor="accent1" w:themeShade="BF"/>
    </w:rPr>
  </w:style>
  <w:style w:type="character" w:customStyle="1" w:styleId="70">
    <w:name w:val="标题 7 字符"/>
    <w:basedOn w:val="a0"/>
    <w:link w:val="7"/>
    <w:uiPriority w:val="9"/>
    <w:semiHidden/>
    <w:rsid w:val="009605A5"/>
    <w:rPr>
      <w:rFonts w:cstheme="majorBidi"/>
      <w:b/>
      <w:bCs/>
      <w:color w:val="595959" w:themeColor="text1" w:themeTint="A6"/>
    </w:rPr>
  </w:style>
  <w:style w:type="character" w:customStyle="1" w:styleId="80">
    <w:name w:val="标题 8 字符"/>
    <w:basedOn w:val="a0"/>
    <w:link w:val="8"/>
    <w:uiPriority w:val="9"/>
    <w:semiHidden/>
    <w:rsid w:val="009605A5"/>
    <w:rPr>
      <w:rFonts w:cstheme="majorBidi"/>
      <w:color w:val="595959" w:themeColor="text1" w:themeTint="A6"/>
    </w:rPr>
  </w:style>
  <w:style w:type="character" w:customStyle="1" w:styleId="90">
    <w:name w:val="标题 9 字符"/>
    <w:basedOn w:val="a0"/>
    <w:link w:val="9"/>
    <w:uiPriority w:val="9"/>
    <w:semiHidden/>
    <w:rsid w:val="009605A5"/>
    <w:rPr>
      <w:rFonts w:eastAsiaTheme="majorEastAsia" w:cstheme="majorBidi"/>
      <w:color w:val="595959" w:themeColor="text1" w:themeTint="A6"/>
    </w:rPr>
  </w:style>
  <w:style w:type="paragraph" w:styleId="a3">
    <w:name w:val="Title"/>
    <w:basedOn w:val="a"/>
    <w:next w:val="a"/>
    <w:link w:val="a4"/>
    <w:uiPriority w:val="10"/>
    <w:qFormat/>
    <w:rsid w:val="00960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A5"/>
    <w:pPr>
      <w:spacing w:before="160"/>
      <w:jc w:val="center"/>
    </w:pPr>
    <w:rPr>
      <w:i/>
      <w:iCs/>
      <w:color w:val="404040" w:themeColor="text1" w:themeTint="BF"/>
    </w:rPr>
  </w:style>
  <w:style w:type="character" w:customStyle="1" w:styleId="a8">
    <w:name w:val="引用 字符"/>
    <w:basedOn w:val="a0"/>
    <w:link w:val="a7"/>
    <w:uiPriority w:val="29"/>
    <w:rsid w:val="009605A5"/>
    <w:rPr>
      <w:i/>
      <w:iCs/>
      <w:color w:val="404040" w:themeColor="text1" w:themeTint="BF"/>
    </w:rPr>
  </w:style>
  <w:style w:type="paragraph" w:styleId="a9">
    <w:name w:val="List Paragraph"/>
    <w:basedOn w:val="a"/>
    <w:uiPriority w:val="34"/>
    <w:qFormat/>
    <w:rsid w:val="009605A5"/>
    <w:pPr>
      <w:ind w:left="720"/>
      <w:contextualSpacing/>
    </w:pPr>
  </w:style>
  <w:style w:type="character" w:styleId="aa">
    <w:name w:val="Intense Emphasis"/>
    <w:basedOn w:val="a0"/>
    <w:uiPriority w:val="21"/>
    <w:qFormat/>
    <w:rsid w:val="009605A5"/>
    <w:rPr>
      <w:i/>
      <w:iCs/>
      <w:color w:val="2F5496" w:themeColor="accent1" w:themeShade="BF"/>
    </w:rPr>
  </w:style>
  <w:style w:type="paragraph" w:styleId="ab">
    <w:name w:val="Intense Quote"/>
    <w:basedOn w:val="a"/>
    <w:next w:val="a"/>
    <w:link w:val="ac"/>
    <w:uiPriority w:val="30"/>
    <w:qFormat/>
    <w:rsid w:val="00960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A5"/>
    <w:rPr>
      <w:i/>
      <w:iCs/>
      <w:color w:val="2F5496" w:themeColor="accent1" w:themeShade="BF"/>
    </w:rPr>
  </w:style>
  <w:style w:type="character" w:styleId="ad">
    <w:name w:val="Intense Reference"/>
    <w:basedOn w:val="a0"/>
    <w:uiPriority w:val="32"/>
    <w:qFormat/>
    <w:rsid w:val="00960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