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CC5F8" w14:textId="77777777" w:rsidR="00710EE6" w:rsidRDefault="00710EE6">
      <w:pPr>
        <w:rPr>
          <w:rFonts w:hint="eastAsia"/>
        </w:rPr>
      </w:pPr>
      <w:r>
        <w:rPr>
          <w:rFonts w:hint="eastAsia"/>
        </w:rPr>
        <w:t>嫌贫爱富的拼音</w:t>
      </w:r>
    </w:p>
    <w:p w14:paraId="4D47F57F" w14:textId="77777777" w:rsidR="00710EE6" w:rsidRDefault="00710EE6">
      <w:pPr>
        <w:rPr>
          <w:rFonts w:hint="eastAsia"/>
        </w:rPr>
      </w:pPr>
      <w:r>
        <w:rPr>
          <w:rFonts w:hint="eastAsia"/>
        </w:rPr>
        <w:t>嫌贫爱富“xián pín ài fù”的拼音揭示了这个成语的基本构成，其中“嫌”指的是厌恶、不喜欢；“贫”意味着贫穷、缺乏财富；“爱”表达喜爱、偏爱的意思；而“富”则指富有、充裕。这个成语形象地描绘了那些对穷人持有偏见，同时又特别倾向于与富人交往的人。</w:t>
      </w:r>
    </w:p>
    <w:p w14:paraId="4C28447D" w14:textId="77777777" w:rsidR="00710EE6" w:rsidRDefault="00710EE6">
      <w:pPr>
        <w:rPr>
          <w:rFonts w:hint="eastAsia"/>
        </w:rPr>
      </w:pPr>
    </w:p>
    <w:p w14:paraId="67E0A986" w14:textId="77777777" w:rsidR="00710EE6" w:rsidRDefault="00710EE6">
      <w:pPr>
        <w:rPr>
          <w:rFonts w:hint="eastAsia"/>
        </w:rPr>
      </w:pPr>
      <w:r>
        <w:rPr>
          <w:rFonts w:hint="eastAsia"/>
        </w:rPr>
        <w:t>历史背景</w:t>
      </w:r>
    </w:p>
    <w:p w14:paraId="6EBD767E" w14:textId="77777777" w:rsidR="00710EE6" w:rsidRDefault="00710EE6">
      <w:pPr>
        <w:rPr>
          <w:rFonts w:hint="eastAsia"/>
        </w:rPr>
      </w:pPr>
      <w:r>
        <w:rPr>
          <w:rFonts w:hint="eastAsia"/>
        </w:rPr>
        <w:t>在中国古代社会，由于经济条件和社会地位的巨大差异，“嫌贫爱富”的现象时有发生。特别是在封建时代，财富往往被视为权力和社会地位的象征。那些拥有大量财富的家庭不仅能够为家族成员提供更好的生活条件，还能够通过联姻等方式进一步提升家族的社会地位。因此，许多人自然而然地对有钱人表现出过度的尊敬和亲近，而对于贫困家庭则持有偏见甚至歧视。</w:t>
      </w:r>
    </w:p>
    <w:p w14:paraId="0A77B4C0" w14:textId="77777777" w:rsidR="00710EE6" w:rsidRDefault="00710EE6">
      <w:pPr>
        <w:rPr>
          <w:rFonts w:hint="eastAsia"/>
        </w:rPr>
      </w:pPr>
    </w:p>
    <w:p w14:paraId="06783AAD" w14:textId="77777777" w:rsidR="00710EE6" w:rsidRDefault="00710EE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FFF387F" w14:textId="77777777" w:rsidR="00710EE6" w:rsidRDefault="00710EE6">
      <w:pPr>
        <w:rPr>
          <w:rFonts w:hint="eastAsia"/>
        </w:rPr>
      </w:pPr>
      <w:r>
        <w:rPr>
          <w:rFonts w:hint="eastAsia"/>
        </w:rPr>
        <w:t>尽管现代社会已经发生了巨大的变化，人们的价值观也变得更加多元和包容，但“嫌贫爱富”的思想在某些方面仍然存在。例如，在商业合作中，一些企业可能更愿意选择与资金雄厚的企业合作，认为这样更有保障。在人际关系上，有些人可能会因为对方的经济状况而改变对其的态度。然而，随着社会的进步和个人价值观的演变，越来越多的人开始认识到每个人都有其独特价值，不应仅仅以财富来衡量一个人的价值。</w:t>
      </w:r>
    </w:p>
    <w:p w14:paraId="37DEDB5A" w14:textId="77777777" w:rsidR="00710EE6" w:rsidRDefault="00710EE6">
      <w:pPr>
        <w:rPr>
          <w:rFonts w:hint="eastAsia"/>
        </w:rPr>
      </w:pPr>
    </w:p>
    <w:p w14:paraId="27CC5337" w14:textId="77777777" w:rsidR="00710EE6" w:rsidRDefault="00710EE6">
      <w:pPr>
        <w:rPr>
          <w:rFonts w:hint="eastAsia"/>
        </w:rPr>
      </w:pPr>
      <w:r>
        <w:rPr>
          <w:rFonts w:hint="eastAsia"/>
        </w:rPr>
        <w:t>如何克服这种心态</w:t>
      </w:r>
    </w:p>
    <w:p w14:paraId="180AFA70" w14:textId="77777777" w:rsidR="00710EE6" w:rsidRDefault="00710EE6">
      <w:pPr>
        <w:rPr>
          <w:rFonts w:hint="eastAsia"/>
        </w:rPr>
      </w:pPr>
      <w:r>
        <w:rPr>
          <w:rFonts w:hint="eastAsia"/>
        </w:rPr>
        <w:t>要克服“嫌贫爱富”的心态，首先需要提高个人的文化素养和社会责任感，学会从多个角度看待问题，理解每个人的处境和努力。加强法律和社会制度的建设，确保每个人都能得到公平对待，无论他们的经济状况如何。媒体和社会舆论也应该发挥积极作用，传播正面的价值观，鼓励公众更加关注人的内在品质而非外在条件。</w:t>
      </w:r>
    </w:p>
    <w:p w14:paraId="5A582547" w14:textId="77777777" w:rsidR="00710EE6" w:rsidRDefault="00710EE6">
      <w:pPr>
        <w:rPr>
          <w:rFonts w:hint="eastAsia"/>
        </w:rPr>
      </w:pPr>
    </w:p>
    <w:p w14:paraId="0D2909DF" w14:textId="77777777" w:rsidR="00710EE6" w:rsidRDefault="00710EE6">
      <w:pPr>
        <w:rPr>
          <w:rFonts w:hint="eastAsia"/>
        </w:rPr>
      </w:pPr>
      <w:r>
        <w:rPr>
          <w:rFonts w:hint="eastAsia"/>
        </w:rPr>
        <w:t>最后的总结</w:t>
      </w:r>
    </w:p>
    <w:p w14:paraId="5E24B499" w14:textId="77777777" w:rsidR="00710EE6" w:rsidRDefault="00710EE6">
      <w:pPr>
        <w:rPr>
          <w:rFonts w:hint="eastAsia"/>
        </w:rPr>
      </w:pPr>
      <w:r>
        <w:rPr>
          <w:rFonts w:hint="eastAsia"/>
        </w:rPr>
        <w:t>“嫌贫爱富”的现象虽然存在于不同文化和社会之中，但它并非不可改变。通过教育、法律以及社会各界的共同努力，我们可以逐步消除这种偏见，建立一个更加公正和谐的社会环境。每个人都应该被尊重和平等对待，不论他们是否拥有财富。这不仅是构建和谐社会的基础，也是每个人实现自我价值的前提。</w:t>
      </w:r>
    </w:p>
    <w:p w14:paraId="18F3A209" w14:textId="77777777" w:rsidR="00710EE6" w:rsidRDefault="00710EE6">
      <w:pPr>
        <w:rPr>
          <w:rFonts w:hint="eastAsia"/>
        </w:rPr>
      </w:pPr>
    </w:p>
    <w:p w14:paraId="59EFD38C" w14:textId="77777777" w:rsidR="00710EE6" w:rsidRDefault="00710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B0E5A" w14:textId="559BED6A" w:rsidR="00FE47AA" w:rsidRDefault="00FE47AA"/>
    <w:sectPr w:rsidR="00FE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AA"/>
    <w:rsid w:val="00710EE6"/>
    <w:rsid w:val="00B81CF2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EEFC9-B88D-49BE-9D75-9FEC98F1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