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7AC0" w14:textId="77777777" w:rsidR="00E653D7" w:rsidRDefault="00E653D7">
      <w:pPr>
        <w:rPr>
          <w:rFonts w:hint="eastAsia"/>
        </w:rPr>
      </w:pPr>
      <w:r>
        <w:rPr>
          <w:rFonts w:hint="eastAsia"/>
        </w:rPr>
        <w:t>孝顺的拼音怎么写</w:t>
      </w:r>
    </w:p>
    <w:p w14:paraId="40194716" w14:textId="77777777" w:rsidR="00E653D7" w:rsidRDefault="00E653D7">
      <w:pPr>
        <w:rPr>
          <w:rFonts w:hint="eastAsia"/>
        </w:rPr>
      </w:pPr>
      <w:r>
        <w:rPr>
          <w:rFonts w:hint="eastAsia"/>
        </w:rPr>
        <w:t>孝顺，“xiào shùn”，这个词汇承载着中华民族传统美德的重要组成部分，是尊敬和关爱父母的具体表现。在中国文化中，孝道被视为百善之首，强调子女对父母应有的敬爱与照顾。</w:t>
      </w:r>
    </w:p>
    <w:p w14:paraId="4A0001BE" w14:textId="77777777" w:rsidR="00E653D7" w:rsidRDefault="00E653D7">
      <w:pPr>
        <w:rPr>
          <w:rFonts w:hint="eastAsia"/>
        </w:rPr>
      </w:pPr>
    </w:p>
    <w:p w14:paraId="761D3751" w14:textId="77777777" w:rsidR="00E653D7" w:rsidRDefault="00E653D7">
      <w:pPr>
        <w:rPr>
          <w:rFonts w:hint="eastAsia"/>
        </w:rPr>
      </w:pPr>
      <w:r>
        <w:rPr>
          <w:rFonts w:hint="eastAsia"/>
        </w:rPr>
        <w:t>孝顺的意义</w:t>
      </w:r>
    </w:p>
    <w:p w14:paraId="021B853F" w14:textId="77777777" w:rsidR="00E653D7" w:rsidRDefault="00E653D7">
      <w:pPr>
        <w:rPr>
          <w:rFonts w:hint="eastAsia"/>
        </w:rPr>
      </w:pPr>
      <w:r>
        <w:rPr>
          <w:rFonts w:hint="eastAsia"/>
        </w:rPr>
        <w:t>孝顺不仅仅体现在物质上的供养，更重要的是精神上的尊重和关怀。它要求子女理解、尊重父母的意见和选择，关注他们的身心健康，经常与他们沟通交流，让他们感受到家庭的温暖和亲情的珍贵。在日常生活中，通过一些小举动，如陪父母吃饭、散步或仅仅是打个电话问候，都能体现出子女的孝心。</w:t>
      </w:r>
    </w:p>
    <w:p w14:paraId="6CB80013" w14:textId="77777777" w:rsidR="00E653D7" w:rsidRDefault="00E653D7">
      <w:pPr>
        <w:rPr>
          <w:rFonts w:hint="eastAsia"/>
        </w:rPr>
      </w:pPr>
    </w:p>
    <w:p w14:paraId="79D4E85A" w14:textId="77777777" w:rsidR="00E653D7" w:rsidRDefault="00E653D7">
      <w:pPr>
        <w:rPr>
          <w:rFonts w:hint="eastAsia"/>
        </w:rPr>
      </w:pPr>
      <w:r>
        <w:rPr>
          <w:rFonts w:hint="eastAsia"/>
        </w:rPr>
        <w:t>历史背景下的孝顺</w:t>
      </w:r>
    </w:p>
    <w:p w14:paraId="55CA8142" w14:textId="77777777" w:rsidR="00E653D7" w:rsidRDefault="00E653D7">
      <w:pPr>
        <w:rPr>
          <w:rFonts w:hint="eastAsia"/>
        </w:rPr>
      </w:pPr>
      <w:r>
        <w:rPr>
          <w:rFonts w:hint="eastAsia"/>
        </w:rPr>
        <w:t>自古以来，孝道就被视为治国安邦的基础。古代中国有许多关于孝的故事和传说，如“二十四孝”等，这些故事不仅传递了孝道的重要性，也为后世树立了榜样。随着时间的发展，虽然社会结构和生活方式发生了巨大变化，但孝顺这一美德依然被传承和发扬，成为连接古今文化的一座桥梁。</w:t>
      </w:r>
    </w:p>
    <w:p w14:paraId="6E7138D4" w14:textId="77777777" w:rsidR="00E653D7" w:rsidRDefault="00E653D7">
      <w:pPr>
        <w:rPr>
          <w:rFonts w:hint="eastAsia"/>
        </w:rPr>
      </w:pPr>
    </w:p>
    <w:p w14:paraId="32F3B49D" w14:textId="77777777" w:rsidR="00E653D7" w:rsidRDefault="00E653D7">
      <w:pPr>
        <w:rPr>
          <w:rFonts w:hint="eastAsia"/>
        </w:rPr>
      </w:pPr>
      <w:r>
        <w:rPr>
          <w:rFonts w:hint="eastAsia"/>
        </w:rPr>
        <w:t>现代社会中的孝顺实践</w:t>
      </w:r>
    </w:p>
    <w:p w14:paraId="773F32CB" w14:textId="77777777" w:rsidR="00E653D7" w:rsidRDefault="00E653D7">
      <w:pPr>
        <w:rPr>
          <w:rFonts w:hint="eastAsia"/>
        </w:rPr>
      </w:pPr>
      <w:r>
        <w:rPr>
          <w:rFonts w:hint="eastAsia"/>
        </w:rPr>
        <w:t>在现代社会，随着生活节奏的加快和人们生活方式的多样化，践行孝顺也面临着新的挑战和机遇。尽管如此，现代人依然可以通过各种方式表达自己的孝心，比如利用科技手段加强与父母的联系，在忙碌的工作之余抽出时间陪伴家人，或是根据父母的实际需要提供帮助和支持。鼓励老年人参与社交活动，保持积极乐观的心态也是现代孝顺的一种体现。</w:t>
      </w:r>
    </w:p>
    <w:p w14:paraId="7E9008FE" w14:textId="77777777" w:rsidR="00E653D7" w:rsidRDefault="00E653D7">
      <w:pPr>
        <w:rPr>
          <w:rFonts w:hint="eastAsia"/>
        </w:rPr>
      </w:pPr>
    </w:p>
    <w:p w14:paraId="3C46E672" w14:textId="77777777" w:rsidR="00E653D7" w:rsidRDefault="00E653D7">
      <w:pPr>
        <w:rPr>
          <w:rFonts w:hint="eastAsia"/>
        </w:rPr>
      </w:pPr>
      <w:r>
        <w:rPr>
          <w:rFonts w:hint="eastAsia"/>
        </w:rPr>
        <w:t>孝顺与法律</w:t>
      </w:r>
    </w:p>
    <w:p w14:paraId="2D2AE9CD" w14:textId="77777777" w:rsidR="00E653D7" w:rsidRDefault="00E653D7">
      <w:pPr>
        <w:rPr>
          <w:rFonts w:hint="eastAsia"/>
        </w:rPr>
      </w:pPr>
      <w:r>
        <w:rPr>
          <w:rFonts w:hint="eastAsia"/>
        </w:rPr>
        <w:t>值得注意的是，近年来我国法律也逐渐将孝道纳入规范范围，明确规定赡养父母是每个公民应尽的责任和义务。这不仅是对传统文化的继承和发展，更是为了保障老年人的基本权益，促进家庭和谐与社会稳定。通过立法的形式强化孝道，体现了国家和社会对这一传统美德的重视。</w:t>
      </w:r>
    </w:p>
    <w:p w14:paraId="6D0F8C94" w14:textId="77777777" w:rsidR="00E653D7" w:rsidRDefault="00E653D7">
      <w:pPr>
        <w:rPr>
          <w:rFonts w:hint="eastAsia"/>
        </w:rPr>
      </w:pPr>
    </w:p>
    <w:p w14:paraId="3B7DEBC7" w14:textId="77777777" w:rsidR="00E653D7" w:rsidRDefault="00E653D7">
      <w:pPr>
        <w:rPr>
          <w:rFonts w:hint="eastAsia"/>
        </w:rPr>
      </w:pPr>
      <w:r>
        <w:rPr>
          <w:rFonts w:hint="eastAsia"/>
        </w:rPr>
        <w:t>最后的总结</w:t>
      </w:r>
    </w:p>
    <w:p w14:paraId="5F753BDC" w14:textId="77777777" w:rsidR="00E653D7" w:rsidRDefault="00E653D7">
      <w:pPr>
        <w:rPr>
          <w:rFonts w:hint="eastAsia"/>
        </w:rPr>
      </w:pPr>
      <w:r>
        <w:rPr>
          <w:rFonts w:hint="eastAsia"/>
        </w:rPr>
        <w:t>孝顺作为中华文化的瑰宝，其重要性不言而喻。无论时代如何变迁，我们都应该铭记并践行孝道，让它在现代社会中焕发出新的活力。通过实际行动向父母表达我们的感激之情，不仅能增进亲子关系，还能为构建和谐社会贡献自己的一份力量。</w:t>
      </w:r>
    </w:p>
    <w:p w14:paraId="516B9117" w14:textId="77777777" w:rsidR="00E653D7" w:rsidRDefault="00E653D7">
      <w:pPr>
        <w:rPr>
          <w:rFonts w:hint="eastAsia"/>
        </w:rPr>
      </w:pPr>
    </w:p>
    <w:p w14:paraId="6378F16F" w14:textId="77777777" w:rsidR="00E653D7" w:rsidRDefault="00E65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C842A" w14:textId="26AA0470" w:rsidR="006022DC" w:rsidRDefault="006022DC"/>
    <w:sectPr w:rsidR="0060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DC"/>
    <w:rsid w:val="006022DC"/>
    <w:rsid w:val="00B81CF2"/>
    <w:rsid w:val="00E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42AE-5C32-46AE-BFCE-B15053A1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