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0562" w14:textId="77777777" w:rsidR="00881A36" w:rsidRDefault="00881A36">
      <w:pPr>
        <w:rPr>
          <w:rFonts w:hint="eastAsia"/>
        </w:rPr>
      </w:pPr>
      <w:r>
        <w:rPr>
          <w:rFonts w:hint="eastAsia"/>
        </w:rPr>
        <w:t>学会计不会的拼音打字怎么办</w:t>
      </w:r>
    </w:p>
    <w:p w14:paraId="1CC6AECA" w14:textId="77777777" w:rsidR="00881A36" w:rsidRDefault="00881A36">
      <w:pPr>
        <w:rPr>
          <w:rFonts w:hint="eastAsia"/>
        </w:rPr>
      </w:pPr>
      <w:r>
        <w:rPr>
          <w:rFonts w:hint="eastAsia"/>
        </w:rPr>
        <w:t>在当今数字化的时代，会计专业人员需要熟练掌握各种技能来应对日常工作中的挑战。对于那些选择了会计作为职业的人来说，如果发现自己不擅长使用拼音输入法进行打字，可能会感到困扰。然而，不必担心，因为这并不是无法逾越的障碍，有许多方法可以帮助你提高拼音打字技巧或者寻找替代方案。</w:t>
      </w:r>
    </w:p>
    <w:p w14:paraId="74C64BCE" w14:textId="77777777" w:rsidR="00881A36" w:rsidRDefault="00881A36">
      <w:pPr>
        <w:rPr>
          <w:rFonts w:hint="eastAsia"/>
        </w:rPr>
      </w:pPr>
    </w:p>
    <w:p w14:paraId="0495F513" w14:textId="77777777" w:rsidR="00881A36" w:rsidRDefault="00881A36">
      <w:pPr>
        <w:rPr>
          <w:rFonts w:hint="eastAsia"/>
        </w:rPr>
      </w:pPr>
      <w:r>
        <w:rPr>
          <w:rFonts w:hint="eastAsia"/>
        </w:rPr>
        <w:t>学习基础拼音知识</w:t>
      </w:r>
    </w:p>
    <w:p w14:paraId="07C83DA9" w14:textId="77777777" w:rsidR="00881A36" w:rsidRDefault="00881A36">
      <w:pPr>
        <w:rPr>
          <w:rFonts w:hint="eastAsia"/>
        </w:rPr>
      </w:pPr>
      <w:r>
        <w:rPr>
          <w:rFonts w:hint="eastAsia"/>
        </w:rPr>
        <w:t>了解和学习汉语拼音的基本规则是必不可少的。汉语拼音是汉字音节的拉丁字母表示法，它不仅仅用于打字，也是中国教育体系中教授儿童读写汉字的基础。通过书籍、在线教程或参加培训课程，你可以系统地学习拼音发音和拼写规则。还有许多应用程序和网站提供互动式的学习体验，帮助你练习并巩固所学的知识。</w:t>
      </w:r>
    </w:p>
    <w:p w14:paraId="13CC9109" w14:textId="77777777" w:rsidR="00881A36" w:rsidRDefault="00881A36">
      <w:pPr>
        <w:rPr>
          <w:rFonts w:hint="eastAsia"/>
        </w:rPr>
      </w:pPr>
    </w:p>
    <w:p w14:paraId="49C1A303" w14:textId="77777777" w:rsidR="00881A36" w:rsidRDefault="00881A36">
      <w:pPr>
        <w:rPr>
          <w:rFonts w:hint="eastAsia"/>
        </w:rPr>
      </w:pPr>
      <w:r>
        <w:rPr>
          <w:rFonts w:hint="eastAsia"/>
        </w:rPr>
        <w:t>利用工具辅助学习</w:t>
      </w:r>
    </w:p>
    <w:p w14:paraId="62F7FB47" w14:textId="77777777" w:rsidR="00881A36" w:rsidRDefault="00881A36">
      <w:pPr>
        <w:rPr>
          <w:rFonts w:hint="eastAsia"/>
        </w:rPr>
      </w:pPr>
      <w:r>
        <w:rPr>
          <w:rFonts w:hint="eastAsia"/>
        </w:rPr>
        <w:t>现在有很多软件和硬件设备可以辅助你学习拼音打字。例如，一些智能手机和平板电脑允许用户安装专门设计的语言学习应用，这些应用通常包含游戏化元素，使学习过程更加有趣。语音识别技术也日益成熟，像苹果的Siri、谷歌助手以及微软的小娜等智能助理都能将你说的话转换成文字，即使你不熟悉拼音也能轻松完成文本输入。随着科技的进步，这类工具会变得越来越便捷。</w:t>
      </w:r>
    </w:p>
    <w:p w14:paraId="0197027A" w14:textId="77777777" w:rsidR="00881A36" w:rsidRDefault="00881A36">
      <w:pPr>
        <w:rPr>
          <w:rFonts w:hint="eastAsia"/>
        </w:rPr>
      </w:pPr>
    </w:p>
    <w:p w14:paraId="4B1D693C" w14:textId="77777777" w:rsidR="00881A36" w:rsidRDefault="00881A3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8BE0E20" w14:textId="77777777" w:rsidR="00881A36" w:rsidRDefault="00881A36">
      <w:pPr>
        <w:rPr>
          <w:rFonts w:hint="eastAsia"/>
        </w:rPr>
      </w:pPr>
      <w:r>
        <w:rPr>
          <w:rFonts w:hint="eastAsia"/>
        </w:rPr>
        <w:t>如果你觉得拼音输入法不适合自己，那么不妨尝试其他类型的中文输入法。五笔字型输入法就是一个很好的选择，它根据汉字的结构来划分键位，不需要依赖于发音。虽然初期学习曲线较陡峭，但一旦掌握了五笔字型，你的打字速度将会显著提升。还有一些基于手写的输入方式，如触屏上的笔画书写输入，非常适合那些习惯用笔写字的人。</w:t>
      </w:r>
    </w:p>
    <w:p w14:paraId="3A7B651B" w14:textId="77777777" w:rsidR="00881A36" w:rsidRDefault="00881A36">
      <w:pPr>
        <w:rPr>
          <w:rFonts w:hint="eastAsia"/>
        </w:rPr>
      </w:pPr>
    </w:p>
    <w:p w14:paraId="52DC82EA" w14:textId="77777777" w:rsidR="00881A36" w:rsidRDefault="00881A36">
      <w:pPr>
        <w:rPr>
          <w:rFonts w:hint="eastAsia"/>
        </w:rPr>
      </w:pPr>
      <w:r>
        <w:rPr>
          <w:rFonts w:hint="eastAsia"/>
        </w:rPr>
        <w:t>持续实践与改进</w:t>
      </w:r>
    </w:p>
    <w:p w14:paraId="23230E91" w14:textId="77777777" w:rsidR="00881A36" w:rsidRDefault="00881A36">
      <w:pPr>
        <w:rPr>
          <w:rFonts w:hint="eastAsia"/>
        </w:rPr>
      </w:pPr>
      <w:r>
        <w:rPr>
          <w:rFonts w:hint="eastAsia"/>
        </w:rPr>
        <w:t>无论选择哪种方法，持续不断的练习都是提高打字技能的关键。每天抽出一定时间来进行有针对性的练习，比如抄录文章、记录日记或是参与在线讨论。随着时间的推移，你会发现自己的打字速度和准确性都有了很大的进步。同时，不要忘记寻求反馈，向同事请教，加入线上社区交流心得，这些都是非常有效的学习途径。</w:t>
      </w:r>
    </w:p>
    <w:p w14:paraId="0011B7D2" w14:textId="77777777" w:rsidR="00881A36" w:rsidRDefault="00881A36">
      <w:pPr>
        <w:rPr>
          <w:rFonts w:hint="eastAsia"/>
        </w:rPr>
      </w:pPr>
    </w:p>
    <w:p w14:paraId="35F163FA" w14:textId="77777777" w:rsidR="00881A36" w:rsidRDefault="00881A36">
      <w:pPr>
        <w:rPr>
          <w:rFonts w:hint="eastAsia"/>
        </w:rPr>
      </w:pPr>
      <w:r>
        <w:rPr>
          <w:rFonts w:hint="eastAsia"/>
        </w:rPr>
        <w:t>最后的总结</w:t>
      </w:r>
    </w:p>
    <w:p w14:paraId="61EAF011" w14:textId="77777777" w:rsidR="00881A36" w:rsidRDefault="00881A36">
      <w:pPr>
        <w:rPr>
          <w:rFonts w:hint="eastAsia"/>
        </w:rPr>
      </w:pPr>
      <w:r>
        <w:rPr>
          <w:rFonts w:hint="eastAsia"/>
        </w:rPr>
        <w:t>即使作为一名会计从业者，对拼音打字不够熟练也不必气馁。通过上述提到的方法——学习拼音基础知识、利用辅助工具、探索不同的输入法选项以及坚持练习，你完全可以克服这一难题。记住，任何技能的掌握都需要时间和耐心，只要持之以恒，就一定能够取得进步。</w:t>
      </w:r>
    </w:p>
    <w:p w14:paraId="1D5EA9E7" w14:textId="77777777" w:rsidR="00881A36" w:rsidRDefault="00881A36">
      <w:pPr>
        <w:rPr>
          <w:rFonts w:hint="eastAsia"/>
        </w:rPr>
      </w:pPr>
    </w:p>
    <w:p w14:paraId="0E0D6877" w14:textId="77777777" w:rsidR="00881A36" w:rsidRDefault="00881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9DABB" w14:textId="53A8CEAB" w:rsidR="009E50FD" w:rsidRDefault="009E50FD"/>
    <w:sectPr w:rsidR="009E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FD"/>
    <w:rsid w:val="00881A36"/>
    <w:rsid w:val="009E50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7B424-6FE9-4A05-9C83-9338CF0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