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009A9" w14:textId="77777777" w:rsidR="00E2013F" w:rsidRDefault="00E2013F">
      <w:pPr>
        <w:rPr>
          <w:rFonts w:hint="eastAsia"/>
        </w:rPr>
      </w:pPr>
      <w:r>
        <w:rPr>
          <w:rFonts w:hint="eastAsia"/>
        </w:rPr>
        <w:t>小儿氨酚黄那敏颗粒的拼音</w:t>
      </w:r>
    </w:p>
    <w:p w14:paraId="61131B68" w14:textId="77777777" w:rsidR="00E2013F" w:rsidRDefault="00E2013F">
      <w:pPr>
        <w:rPr>
          <w:rFonts w:hint="eastAsia"/>
        </w:rPr>
      </w:pPr>
      <w:r>
        <w:rPr>
          <w:rFonts w:hint="eastAsia"/>
        </w:rPr>
        <w:t>小儿氨酚黄那敏颗粒的拼音是“xiǎo ér ān fēn huáng nà mǐn kē lì”。这一药物是中国常用的儿童感冒药之一，用于缓解儿童普通感冒或流行性感冒引起的发热、头痛、打喷嚏、流鼻涕等症状。</w:t>
      </w:r>
    </w:p>
    <w:p w14:paraId="2854A3BB" w14:textId="77777777" w:rsidR="00E2013F" w:rsidRDefault="00E2013F">
      <w:pPr>
        <w:rPr>
          <w:rFonts w:hint="eastAsia"/>
        </w:rPr>
      </w:pPr>
    </w:p>
    <w:p w14:paraId="4DF6DAF4" w14:textId="77777777" w:rsidR="00E2013F" w:rsidRDefault="00E2013F">
      <w:pPr>
        <w:rPr>
          <w:rFonts w:hint="eastAsia"/>
        </w:rPr>
      </w:pPr>
      <w:r>
        <w:rPr>
          <w:rFonts w:hint="eastAsia"/>
        </w:rPr>
        <w:t>药物成分及其作用</w:t>
      </w:r>
    </w:p>
    <w:p w14:paraId="13AEC532" w14:textId="77777777" w:rsidR="00E2013F" w:rsidRDefault="00E2013F">
      <w:pPr>
        <w:rPr>
          <w:rFonts w:hint="eastAsia"/>
        </w:rPr>
      </w:pPr>
      <w:r>
        <w:rPr>
          <w:rFonts w:hint="eastAsia"/>
        </w:rPr>
        <w:t>小儿氨酚黄那敏颗粒主要包含对乙酰氨基酚（解热镇痛）、马来酸氯苯那敏（抗组胺，减轻过敏症状）等成分。其中，对乙酰氨基酚通过调节大脑中的体温调节中枢来降低体温，并且具有较好的止痛效果；而马来酸氯苯那敏则能够有效对抗因感冒引发的诸如流鼻涕和打喷嚏等过敏反应，帮助孩子更舒适地度过病期。</w:t>
      </w:r>
    </w:p>
    <w:p w14:paraId="6725E25A" w14:textId="77777777" w:rsidR="00E2013F" w:rsidRDefault="00E2013F">
      <w:pPr>
        <w:rPr>
          <w:rFonts w:hint="eastAsia"/>
        </w:rPr>
      </w:pPr>
    </w:p>
    <w:p w14:paraId="7250A3EF" w14:textId="77777777" w:rsidR="00E2013F" w:rsidRDefault="00E2013F">
      <w:pPr>
        <w:rPr>
          <w:rFonts w:hint="eastAsia"/>
        </w:rPr>
      </w:pPr>
      <w:r>
        <w:rPr>
          <w:rFonts w:hint="eastAsia"/>
        </w:rPr>
        <w:t>适用年龄与剂量指导</w:t>
      </w:r>
    </w:p>
    <w:p w14:paraId="20855128" w14:textId="77777777" w:rsidR="00E2013F" w:rsidRDefault="00E2013F">
      <w:pPr>
        <w:rPr>
          <w:rFonts w:hint="eastAsia"/>
        </w:rPr>
      </w:pPr>
      <w:r>
        <w:rPr>
          <w:rFonts w:hint="eastAsia"/>
        </w:rPr>
        <w:t>适用于2至14岁的儿童。不过，使用时应严格按照医生指导或者药品说明书上的建议给予相应剂量，以避免过量使用导致不良反应。通常情况下，根据孩子的体重和年龄来确定合适的用药量，确保既能达到治疗效果又不会引起副作用。</w:t>
      </w:r>
    </w:p>
    <w:p w14:paraId="1CD9F499" w14:textId="77777777" w:rsidR="00E2013F" w:rsidRDefault="00E2013F">
      <w:pPr>
        <w:rPr>
          <w:rFonts w:hint="eastAsia"/>
        </w:rPr>
      </w:pPr>
    </w:p>
    <w:p w14:paraId="5F336AB6" w14:textId="77777777" w:rsidR="00E2013F" w:rsidRDefault="00E2013F">
      <w:pPr>
        <w:rPr>
          <w:rFonts w:hint="eastAsia"/>
        </w:rPr>
      </w:pPr>
      <w:r>
        <w:rPr>
          <w:rFonts w:hint="eastAsia"/>
        </w:rPr>
        <w:t>注意事项与禁忌症</w:t>
      </w:r>
    </w:p>
    <w:p w14:paraId="6A8D689F" w14:textId="77777777" w:rsidR="00E2013F" w:rsidRDefault="00E2013F">
      <w:pPr>
        <w:rPr>
          <w:rFonts w:hint="eastAsia"/>
        </w:rPr>
      </w:pPr>
      <w:r>
        <w:rPr>
          <w:rFonts w:hint="eastAsia"/>
        </w:rPr>
        <w:t>尽管小儿氨酚黄那敏颗粒在治疗儿童感冒方面有着显著的效果，但并不是所有孩子都适合服用。例如，对于本品任一成分过敏的孩子禁止使用；同时，在给孩子服用其他含有相同活性成分的药物时也需谨慎，以防重复用药造成过量。患有某些慢性疾病如肝肾功能不全的小患者应在医生指导下慎重使用。</w:t>
      </w:r>
    </w:p>
    <w:p w14:paraId="126EAA0A" w14:textId="77777777" w:rsidR="00E2013F" w:rsidRDefault="00E2013F">
      <w:pPr>
        <w:rPr>
          <w:rFonts w:hint="eastAsia"/>
        </w:rPr>
      </w:pPr>
    </w:p>
    <w:p w14:paraId="0E9E146C" w14:textId="77777777" w:rsidR="00E2013F" w:rsidRDefault="00E2013F">
      <w:pPr>
        <w:rPr>
          <w:rFonts w:hint="eastAsia"/>
        </w:rPr>
      </w:pPr>
      <w:r>
        <w:rPr>
          <w:rFonts w:hint="eastAsia"/>
        </w:rPr>
        <w:t>如何正确选择和存储</w:t>
      </w:r>
    </w:p>
    <w:p w14:paraId="5B10AEE6" w14:textId="77777777" w:rsidR="00E2013F" w:rsidRDefault="00E2013F">
      <w:pPr>
        <w:rPr>
          <w:rFonts w:hint="eastAsia"/>
        </w:rPr>
      </w:pPr>
      <w:r>
        <w:rPr>
          <w:rFonts w:hint="eastAsia"/>
        </w:rPr>
        <w:t>购买时应注意检查药品的有效期及包装是否完好无损。存放于阴凉干燥处，避免阳光直射，并放置在儿童接触不到的地方以防误食。家长在为孩子选购感冒药时，最好先咨询专业医师的意见，根据孩子的具体症状选择最合适的药物。</w:t>
      </w:r>
    </w:p>
    <w:p w14:paraId="23BBA10C" w14:textId="77777777" w:rsidR="00E2013F" w:rsidRDefault="00E2013F">
      <w:pPr>
        <w:rPr>
          <w:rFonts w:hint="eastAsia"/>
        </w:rPr>
      </w:pPr>
    </w:p>
    <w:p w14:paraId="4BAFB5F0" w14:textId="77777777" w:rsidR="00E2013F" w:rsidRDefault="00E2013F">
      <w:pPr>
        <w:rPr>
          <w:rFonts w:hint="eastAsia"/>
        </w:rPr>
      </w:pPr>
      <w:r>
        <w:rPr>
          <w:rFonts w:hint="eastAsia"/>
        </w:rPr>
        <w:t>最后的总结</w:t>
      </w:r>
    </w:p>
    <w:p w14:paraId="5755F8FE" w14:textId="77777777" w:rsidR="00E2013F" w:rsidRDefault="00E2013F">
      <w:pPr>
        <w:rPr>
          <w:rFonts w:hint="eastAsia"/>
        </w:rPr>
      </w:pPr>
      <w:r>
        <w:rPr>
          <w:rFonts w:hint="eastAsia"/>
        </w:rPr>
        <w:t>小儿氨酚黄那敏颗粒作为一种常见的儿童感冒用药，“xiǎo ér ān fēn huáng nà mǐn kē lì”这个拼音名称不仅代表着它的中文名字，更是众多家庭应对孩子感冒困扰时的一个常见选项。正确了解其成分、适应症以及正确的使用方法，可以帮助家长们更好地照顾生病的孩子，促进他们早日康复。</w:t>
      </w:r>
    </w:p>
    <w:p w14:paraId="1CF54EF2" w14:textId="77777777" w:rsidR="00E2013F" w:rsidRDefault="00E2013F">
      <w:pPr>
        <w:rPr>
          <w:rFonts w:hint="eastAsia"/>
        </w:rPr>
      </w:pPr>
    </w:p>
    <w:p w14:paraId="4932ED56" w14:textId="77777777" w:rsidR="00E2013F" w:rsidRDefault="00E2013F">
      <w:pPr>
        <w:rPr>
          <w:rFonts w:hint="eastAsia"/>
        </w:rPr>
      </w:pPr>
      <w:r>
        <w:rPr>
          <w:rFonts w:hint="eastAsia"/>
        </w:rPr>
        <w:t>本文是由每日作文网(2345lzwz.com)为大家创作</w:t>
      </w:r>
    </w:p>
    <w:p w14:paraId="520CDF69" w14:textId="09E249B9" w:rsidR="00E53FCD" w:rsidRDefault="00E53FCD"/>
    <w:sectPr w:rsidR="00E53F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FCD"/>
    <w:rsid w:val="00B81CF2"/>
    <w:rsid w:val="00E2013F"/>
    <w:rsid w:val="00E53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66FF95-1E38-4B81-8013-47BECD703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3F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3F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3F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3F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3F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3F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3F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3F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3F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3F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3F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3F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3FCD"/>
    <w:rPr>
      <w:rFonts w:cstheme="majorBidi"/>
      <w:color w:val="2F5496" w:themeColor="accent1" w:themeShade="BF"/>
      <w:sz w:val="28"/>
      <w:szCs w:val="28"/>
    </w:rPr>
  </w:style>
  <w:style w:type="character" w:customStyle="1" w:styleId="50">
    <w:name w:val="标题 5 字符"/>
    <w:basedOn w:val="a0"/>
    <w:link w:val="5"/>
    <w:uiPriority w:val="9"/>
    <w:semiHidden/>
    <w:rsid w:val="00E53FCD"/>
    <w:rPr>
      <w:rFonts w:cstheme="majorBidi"/>
      <w:color w:val="2F5496" w:themeColor="accent1" w:themeShade="BF"/>
      <w:sz w:val="24"/>
    </w:rPr>
  </w:style>
  <w:style w:type="character" w:customStyle="1" w:styleId="60">
    <w:name w:val="标题 6 字符"/>
    <w:basedOn w:val="a0"/>
    <w:link w:val="6"/>
    <w:uiPriority w:val="9"/>
    <w:semiHidden/>
    <w:rsid w:val="00E53FCD"/>
    <w:rPr>
      <w:rFonts w:cstheme="majorBidi"/>
      <w:b/>
      <w:bCs/>
      <w:color w:val="2F5496" w:themeColor="accent1" w:themeShade="BF"/>
    </w:rPr>
  </w:style>
  <w:style w:type="character" w:customStyle="1" w:styleId="70">
    <w:name w:val="标题 7 字符"/>
    <w:basedOn w:val="a0"/>
    <w:link w:val="7"/>
    <w:uiPriority w:val="9"/>
    <w:semiHidden/>
    <w:rsid w:val="00E53FCD"/>
    <w:rPr>
      <w:rFonts w:cstheme="majorBidi"/>
      <w:b/>
      <w:bCs/>
      <w:color w:val="595959" w:themeColor="text1" w:themeTint="A6"/>
    </w:rPr>
  </w:style>
  <w:style w:type="character" w:customStyle="1" w:styleId="80">
    <w:name w:val="标题 8 字符"/>
    <w:basedOn w:val="a0"/>
    <w:link w:val="8"/>
    <w:uiPriority w:val="9"/>
    <w:semiHidden/>
    <w:rsid w:val="00E53FCD"/>
    <w:rPr>
      <w:rFonts w:cstheme="majorBidi"/>
      <w:color w:val="595959" w:themeColor="text1" w:themeTint="A6"/>
    </w:rPr>
  </w:style>
  <w:style w:type="character" w:customStyle="1" w:styleId="90">
    <w:name w:val="标题 9 字符"/>
    <w:basedOn w:val="a0"/>
    <w:link w:val="9"/>
    <w:uiPriority w:val="9"/>
    <w:semiHidden/>
    <w:rsid w:val="00E53FCD"/>
    <w:rPr>
      <w:rFonts w:eastAsiaTheme="majorEastAsia" w:cstheme="majorBidi"/>
      <w:color w:val="595959" w:themeColor="text1" w:themeTint="A6"/>
    </w:rPr>
  </w:style>
  <w:style w:type="paragraph" w:styleId="a3">
    <w:name w:val="Title"/>
    <w:basedOn w:val="a"/>
    <w:next w:val="a"/>
    <w:link w:val="a4"/>
    <w:uiPriority w:val="10"/>
    <w:qFormat/>
    <w:rsid w:val="00E53F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3F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3F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3F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3FCD"/>
    <w:pPr>
      <w:spacing w:before="160"/>
      <w:jc w:val="center"/>
    </w:pPr>
    <w:rPr>
      <w:i/>
      <w:iCs/>
      <w:color w:val="404040" w:themeColor="text1" w:themeTint="BF"/>
    </w:rPr>
  </w:style>
  <w:style w:type="character" w:customStyle="1" w:styleId="a8">
    <w:name w:val="引用 字符"/>
    <w:basedOn w:val="a0"/>
    <w:link w:val="a7"/>
    <w:uiPriority w:val="29"/>
    <w:rsid w:val="00E53FCD"/>
    <w:rPr>
      <w:i/>
      <w:iCs/>
      <w:color w:val="404040" w:themeColor="text1" w:themeTint="BF"/>
    </w:rPr>
  </w:style>
  <w:style w:type="paragraph" w:styleId="a9">
    <w:name w:val="List Paragraph"/>
    <w:basedOn w:val="a"/>
    <w:uiPriority w:val="34"/>
    <w:qFormat/>
    <w:rsid w:val="00E53FCD"/>
    <w:pPr>
      <w:ind w:left="720"/>
      <w:contextualSpacing/>
    </w:pPr>
  </w:style>
  <w:style w:type="character" w:styleId="aa">
    <w:name w:val="Intense Emphasis"/>
    <w:basedOn w:val="a0"/>
    <w:uiPriority w:val="21"/>
    <w:qFormat/>
    <w:rsid w:val="00E53FCD"/>
    <w:rPr>
      <w:i/>
      <w:iCs/>
      <w:color w:val="2F5496" w:themeColor="accent1" w:themeShade="BF"/>
    </w:rPr>
  </w:style>
  <w:style w:type="paragraph" w:styleId="ab">
    <w:name w:val="Intense Quote"/>
    <w:basedOn w:val="a"/>
    <w:next w:val="a"/>
    <w:link w:val="ac"/>
    <w:uiPriority w:val="30"/>
    <w:qFormat/>
    <w:rsid w:val="00E53F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3FCD"/>
    <w:rPr>
      <w:i/>
      <w:iCs/>
      <w:color w:val="2F5496" w:themeColor="accent1" w:themeShade="BF"/>
    </w:rPr>
  </w:style>
  <w:style w:type="character" w:styleId="ad">
    <w:name w:val="Intense Reference"/>
    <w:basedOn w:val="a0"/>
    <w:uiPriority w:val="32"/>
    <w:qFormat/>
    <w:rsid w:val="00E53F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2025-03-02T14:12:00Z</dcterms:created>
  <dcterms:modified xsi:type="dcterms:W3CDTF">2025-03-02T14:12:00Z</dcterms:modified>
</cp:coreProperties>
</file>