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FE0E" w14:textId="77777777" w:rsidR="00721C7B" w:rsidRDefault="00721C7B">
      <w:pPr>
        <w:rPr>
          <w:rFonts w:hint="eastAsia"/>
        </w:rPr>
      </w:pPr>
      <w:r>
        <w:rPr>
          <w:rFonts w:hint="eastAsia"/>
        </w:rPr>
        <w:t>小圣施威降大圣字词的拼音介绍</w:t>
      </w:r>
    </w:p>
    <w:p w14:paraId="3A6C657A" w14:textId="77777777" w:rsidR="00721C7B" w:rsidRDefault="00721C7B">
      <w:pPr>
        <w:rPr>
          <w:rFonts w:hint="eastAsia"/>
        </w:rPr>
      </w:pPr>
      <w:r>
        <w:rPr>
          <w:rFonts w:hint="eastAsia"/>
        </w:rPr>
        <w:t>《小圣施威降大圣》是《西游记》中一段非常精彩的故事，讲述了孙悟空与二郎神之间的斗法情节。这一段不仅展现了两位角色的独特魅力，还通过丰富的语言和描写，给读者留下了深刻的印象。以下是对其中一些关键字词的拼音介绍，希望能帮助大家更好地理解这部经典作品。</w:t>
      </w:r>
    </w:p>
    <w:p w14:paraId="53B34DBB" w14:textId="77777777" w:rsidR="00721C7B" w:rsidRDefault="00721C7B">
      <w:pPr>
        <w:rPr>
          <w:rFonts w:hint="eastAsia"/>
        </w:rPr>
      </w:pPr>
    </w:p>
    <w:p w14:paraId="172519EE" w14:textId="77777777" w:rsidR="00721C7B" w:rsidRDefault="00721C7B">
      <w:pPr>
        <w:rPr>
          <w:rFonts w:hint="eastAsia"/>
        </w:rPr>
      </w:pPr>
      <w:r>
        <w:rPr>
          <w:rFonts w:hint="eastAsia"/>
        </w:rPr>
        <w:t>主要人物名称及其拼音</w:t>
      </w:r>
    </w:p>
    <w:p w14:paraId="602632DC" w14:textId="77777777" w:rsidR="00721C7B" w:rsidRDefault="00721C7B">
      <w:pPr>
        <w:rPr>
          <w:rFonts w:hint="eastAsia"/>
        </w:rPr>
      </w:pPr>
      <w:r>
        <w:rPr>
          <w:rFonts w:hint="eastAsia"/>
        </w:rPr>
        <w:t>孙悟空（Sūn Wùkōng）：故事中的主角之一，因其机智勇敢、神通广大而广为人知。在与二郎神的对决中，他充分展示了自己变化无穷的能力。</w:t>
      </w:r>
    </w:p>
    <w:p w14:paraId="46AAFA4A" w14:textId="77777777" w:rsidR="00721C7B" w:rsidRDefault="00721C7B">
      <w:pPr>
        <w:rPr>
          <w:rFonts w:hint="eastAsia"/>
        </w:rPr>
      </w:pPr>
    </w:p>
    <w:p w14:paraId="065141B0" w14:textId="77777777" w:rsidR="00721C7B" w:rsidRDefault="00721C7B">
      <w:pPr>
        <w:rPr>
          <w:rFonts w:hint="eastAsia"/>
        </w:rPr>
      </w:pPr>
      <w:r>
        <w:rPr>
          <w:rFonts w:hint="eastAsia"/>
        </w:rPr>
        <w:t>二郎神（èrláng Shén）：又称杨戬，是一位武艺高强、法力无边的天神，在这段故事里作为对抗孙悟空的关键角色出现。</w:t>
      </w:r>
    </w:p>
    <w:p w14:paraId="361D8D5D" w14:textId="77777777" w:rsidR="00721C7B" w:rsidRDefault="00721C7B">
      <w:pPr>
        <w:rPr>
          <w:rFonts w:hint="eastAsia"/>
        </w:rPr>
      </w:pPr>
    </w:p>
    <w:p w14:paraId="6CCF1F24" w14:textId="77777777" w:rsidR="00721C7B" w:rsidRDefault="00721C7B">
      <w:pPr>
        <w:rPr>
          <w:rFonts w:hint="eastAsia"/>
        </w:rPr>
      </w:pPr>
      <w:r>
        <w:rPr>
          <w:rFonts w:hint="eastAsia"/>
        </w:rPr>
        <w:t>关键场景描述及相关词语拼音</w:t>
      </w:r>
    </w:p>
    <w:p w14:paraId="2585E10F" w14:textId="77777777" w:rsidR="00721C7B" w:rsidRDefault="00721C7B">
      <w:pPr>
        <w:rPr>
          <w:rFonts w:hint="eastAsia"/>
        </w:rPr>
      </w:pPr>
      <w:r>
        <w:rPr>
          <w:rFonts w:hint="eastAsia"/>
        </w:rPr>
        <w:t>花果山（Huāguǒ Shān）：孙悟空的老家，这里充满了神秘色彩，也是许多战斗的发生地。在这场对决中，花果山再次成为战场，展现出其独特的重要性。</w:t>
      </w:r>
    </w:p>
    <w:p w14:paraId="5868135B" w14:textId="77777777" w:rsidR="00721C7B" w:rsidRDefault="00721C7B">
      <w:pPr>
        <w:rPr>
          <w:rFonts w:hint="eastAsia"/>
        </w:rPr>
      </w:pPr>
    </w:p>
    <w:p w14:paraId="528936F9" w14:textId="77777777" w:rsidR="00721C7B" w:rsidRDefault="00721C7B">
      <w:pPr>
        <w:rPr>
          <w:rFonts w:hint="eastAsia"/>
        </w:rPr>
      </w:pPr>
      <w:r>
        <w:rPr>
          <w:rFonts w:hint="eastAsia"/>
        </w:rPr>
        <w:t>七十二变（Qīshíèr Biàn）：指孙悟空能够变化成七十二种不同的形态，这个技能在与二郎神的较量中发挥了重要作用。</w:t>
      </w:r>
    </w:p>
    <w:p w14:paraId="518BCFC6" w14:textId="77777777" w:rsidR="00721C7B" w:rsidRDefault="00721C7B">
      <w:pPr>
        <w:rPr>
          <w:rFonts w:hint="eastAsia"/>
        </w:rPr>
      </w:pPr>
    </w:p>
    <w:p w14:paraId="7AF897F5" w14:textId="77777777" w:rsidR="00721C7B" w:rsidRDefault="00721C7B">
      <w:pPr>
        <w:rPr>
          <w:rFonts w:hint="eastAsia"/>
        </w:rPr>
      </w:pPr>
      <w:r>
        <w:rPr>
          <w:rFonts w:hint="eastAsia"/>
        </w:rPr>
        <w:t>故事情节及重要词汇拼音</w:t>
      </w:r>
    </w:p>
    <w:p w14:paraId="18FDE3C4" w14:textId="77777777" w:rsidR="00721C7B" w:rsidRDefault="00721C7B">
      <w:pPr>
        <w:rPr>
          <w:rFonts w:hint="eastAsia"/>
        </w:rPr>
      </w:pPr>
      <w:r>
        <w:rPr>
          <w:rFonts w:hint="eastAsia"/>
        </w:rPr>
        <w:t>真君庙（Zhēnjūn Miào）：二郎神的庙宇，在故事中作为一个重要的地点被提及。它不仅是信徒们祭祀的地方，也象征着正义与力量。</w:t>
      </w:r>
    </w:p>
    <w:p w14:paraId="2579C4D7" w14:textId="77777777" w:rsidR="00721C7B" w:rsidRDefault="00721C7B">
      <w:pPr>
        <w:rPr>
          <w:rFonts w:hint="eastAsia"/>
        </w:rPr>
      </w:pPr>
    </w:p>
    <w:p w14:paraId="383D13E8" w14:textId="77777777" w:rsidR="00721C7B" w:rsidRDefault="00721C7B">
      <w:pPr>
        <w:rPr>
          <w:rFonts w:hint="eastAsia"/>
        </w:rPr>
      </w:pPr>
      <w:r>
        <w:rPr>
          <w:rFonts w:hint="eastAsia"/>
        </w:rPr>
        <w:t>金箍棒（Jīngū Bàng）：这是孙悟空所使用的武器，一根可以随心所欲变大变小的神奇铁棒，在战斗中扮演了至关重要的角色。</w:t>
      </w:r>
    </w:p>
    <w:p w14:paraId="791A6470" w14:textId="77777777" w:rsidR="00721C7B" w:rsidRDefault="00721C7B">
      <w:pPr>
        <w:rPr>
          <w:rFonts w:hint="eastAsia"/>
        </w:rPr>
      </w:pPr>
    </w:p>
    <w:p w14:paraId="0EBE82AF" w14:textId="77777777" w:rsidR="00721C7B" w:rsidRDefault="00721C7B">
      <w:pPr>
        <w:rPr>
          <w:rFonts w:hint="eastAsia"/>
        </w:rPr>
      </w:pPr>
      <w:r>
        <w:rPr>
          <w:rFonts w:hint="eastAsia"/>
        </w:rPr>
        <w:t>最后的总结</w:t>
      </w:r>
    </w:p>
    <w:p w14:paraId="77D2052D" w14:textId="77777777" w:rsidR="00721C7B" w:rsidRDefault="00721C7B">
      <w:pPr>
        <w:rPr>
          <w:rFonts w:hint="eastAsia"/>
        </w:rPr>
      </w:pPr>
      <w:r>
        <w:rPr>
          <w:rFonts w:hint="eastAsia"/>
        </w:rPr>
        <w:t>通过对《小圣施威降大圣》中一些关键字词的拼音介绍，我们不仅能更准确地读出这些名字和术语，还能加深对《西游记》这部伟大作品的理解。希望这篇介绍能激发你对古典文学的兴趣，并鼓励你进一步探索其中蕴含的文化宝藏。</w:t>
      </w:r>
    </w:p>
    <w:p w14:paraId="393BE6E0" w14:textId="77777777" w:rsidR="00721C7B" w:rsidRDefault="00721C7B">
      <w:pPr>
        <w:rPr>
          <w:rFonts w:hint="eastAsia"/>
        </w:rPr>
      </w:pPr>
    </w:p>
    <w:p w14:paraId="1E1A4DA7" w14:textId="77777777" w:rsidR="00721C7B" w:rsidRDefault="00721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CA0D9" w14:textId="4A14E176" w:rsidR="001D60FB" w:rsidRDefault="001D60FB"/>
    <w:sectPr w:rsidR="001D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FB"/>
    <w:rsid w:val="001D60FB"/>
    <w:rsid w:val="00721C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20CDF-0B49-43A1-93C5-9EB5C89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