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AFA" w14:textId="77777777" w:rsidR="006E2DB2" w:rsidRDefault="006E2DB2">
      <w:pPr>
        <w:rPr>
          <w:rFonts w:hint="eastAsia"/>
        </w:rPr>
      </w:pPr>
      <w:r>
        <w:rPr>
          <w:rFonts w:hint="eastAsia"/>
        </w:rPr>
        <w:t>小朋友们丢手绢的拼音</w:t>
      </w:r>
    </w:p>
    <w:p w14:paraId="33FFC662" w14:textId="77777777" w:rsidR="006E2DB2" w:rsidRDefault="006E2DB2">
      <w:pPr>
        <w:rPr>
          <w:rFonts w:hint="eastAsia"/>
        </w:rPr>
      </w:pPr>
      <w:r>
        <w:rPr>
          <w:rFonts w:hint="eastAsia"/>
        </w:rPr>
        <w:t>“丢手绢”的拼音是“diū shǒu juàn”。这个简单而充满乐趣的游戏，在中国乃至世界各地的小朋友中广为流传。它不仅是一种娱乐方式，更是传承文化、增进友谊的好方法。通过这个游戏，孩子们能够学习到团队合作的重要性，同时也能在活动中锻炼身体，培养敏捷的思维和快速反应能力。</w:t>
      </w:r>
    </w:p>
    <w:p w14:paraId="6B69D342" w14:textId="77777777" w:rsidR="006E2DB2" w:rsidRDefault="006E2DB2">
      <w:pPr>
        <w:rPr>
          <w:rFonts w:hint="eastAsia"/>
        </w:rPr>
      </w:pPr>
    </w:p>
    <w:p w14:paraId="3973D3FB" w14:textId="77777777" w:rsidR="006E2DB2" w:rsidRDefault="006E2DB2">
      <w:pPr>
        <w:rPr>
          <w:rFonts w:hint="eastAsia"/>
        </w:rPr>
      </w:pPr>
      <w:r>
        <w:rPr>
          <w:rFonts w:hint="eastAsia"/>
        </w:rPr>
        <w:t>游戏起源与文化背景</w:t>
      </w:r>
    </w:p>
    <w:p w14:paraId="5985365F" w14:textId="77777777" w:rsidR="006E2DB2" w:rsidRDefault="006E2DB2">
      <w:pPr>
        <w:rPr>
          <w:rFonts w:hint="eastAsia"/>
        </w:rPr>
      </w:pPr>
      <w:r>
        <w:rPr>
          <w:rFonts w:hint="eastAsia"/>
        </w:rPr>
        <w:t>丢手绢作为一种传统的儿童游戏，其历史可以追溯到很久以前。虽然确切的起源难以考证，但可以肯定的是，这种游戏在中国有着深厚的根基，并且随着时间的推移逐渐传播到了世界的各个角落。丢手绢不仅仅是一个简单的游戏，它背后还蕴含着丰富的文化意义。例如，在一些地方，手绢的颜色或图案可能象征着不同的寓意，参与游戏的人们可以通过选择特定的手绢来表达自己的心愿或是对未来的期待。</w:t>
      </w:r>
    </w:p>
    <w:p w14:paraId="676B3531" w14:textId="77777777" w:rsidR="006E2DB2" w:rsidRDefault="006E2DB2">
      <w:pPr>
        <w:rPr>
          <w:rFonts w:hint="eastAsia"/>
        </w:rPr>
      </w:pPr>
    </w:p>
    <w:p w14:paraId="5AC5ED6C" w14:textId="77777777" w:rsidR="006E2DB2" w:rsidRDefault="006E2DB2">
      <w:pPr>
        <w:rPr>
          <w:rFonts w:hint="eastAsia"/>
        </w:rPr>
      </w:pPr>
      <w:r>
        <w:rPr>
          <w:rFonts w:hint="eastAsia"/>
        </w:rPr>
        <w:t>游戏规则与玩法</w:t>
      </w:r>
    </w:p>
    <w:p w14:paraId="6F42197B" w14:textId="77777777" w:rsidR="006E2DB2" w:rsidRDefault="006E2DB2">
      <w:pPr>
        <w:rPr>
          <w:rFonts w:hint="eastAsia"/>
        </w:rPr>
      </w:pPr>
      <w:r>
        <w:rPr>
          <w:rFonts w:hint="eastAsia"/>
        </w:rPr>
        <w:t>丢手绢的游戏规则十分简单，适合不同年龄段的孩子参与。所有参与者需要围成一个圈坐下，然后选出一位小朋友手持手绢，在圈外悄悄地走动，尝试将手绢放在某个小朋友的背后而不被发现。如果被放置了手绢的小朋友发现了，就需要迅速拿起手绢追赶持手绢的小朋友，并试图在一圈之内追上他。如果没有追上，则要表演一个小节目，如唱歌、跳舞或是讲一个故事作为惩罚；如果追上了，则原先持手绢的小朋友接受惩罚。</w:t>
      </w:r>
    </w:p>
    <w:p w14:paraId="6B06D2B7" w14:textId="77777777" w:rsidR="006E2DB2" w:rsidRDefault="006E2DB2">
      <w:pPr>
        <w:rPr>
          <w:rFonts w:hint="eastAsia"/>
        </w:rPr>
      </w:pPr>
    </w:p>
    <w:p w14:paraId="345DB620" w14:textId="77777777" w:rsidR="006E2DB2" w:rsidRDefault="006E2DB2">
      <w:pPr>
        <w:rPr>
          <w:rFonts w:hint="eastAsia"/>
        </w:rPr>
      </w:pPr>
      <w:r>
        <w:rPr>
          <w:rFonts w:hint="eastAsia"/>
        </w:rPr>
        <w:t>教育意义与社会价值</w:t>
      </w:r>
    </w:p>
    <w:p w14:paraId="21BEAE88" w14:textId="77777777" w:rsidR="006E2DB2" w:rsidRDefault="006E2DB2">
      <w:pPr>
        <w:rPr>
          <w:rFonts w:hint="eastAsia"/>
        </w:rPr>
      </w:pPr>
      <w:r>
        <w:rPr>
          <w:rFonts w:hint="eastAsia"/>
        </w:rPr>
        <w:t>除了带来欢乐之外，丢手绢游戏还具有重要的教育意义和社会价值。在游戏中，孩子们学会了如何公平竞争，同时也体会到了遵守规则的重要性。通过轮流担任追与被追的角色，孩子们能够更好地理解团队合作和个人责任之间的平衡。这些经验对于他们日后的人际交往和面对挑战时的态度都有着积极的影响。</w:t>
      </w:r>
    </w:p>
    <w:p w14:paraId="788538AE" w14:textId="77777777" w:rsidR="006E2DB2" w:rsidRDefault="006E2DB2">
      <w:pPr>
        <w:rPr>
          <w:rFonts w:hint="eastAsia"/>
        </w:rPr>
      </w:pPr>
    </w:p>
    <w:p w14:paraId="08EC096E" w14:textId="77777777" w:rsidR="006E2DB2" w:rsidRDefault="006E2DB2">
      <w:pPr>
        <w:rPr>
          <w:rFonts w:hint="eastAsia"/>
        </w:rPr>
      </w:pPr>
      <w:r>
        <w:rPr>
          <w:rFonts w:hint="eastAsia"/>
        </w:rPr>
        <w:t>现代社会中的丢手绢</w:t>
      </w:r>
    </w:p>
    <w:p w14:paraId="09CBE67D" w14:textId="77777777" w:rsidR="006E2DB2" w:rsidRDefault="006E2DB2">
      <w:pPr>
        <w:rPr>
          <w:rFonts w:hint="eastAsia"/>
        </w:rPr>
      </w:pPr>
      <w:r>
        <w:rPr>
          <w:rFonts w:hint="eastAsia"/>
        </w:rPr>
        <w:t>随着时代的发展，尽管电子设备和互联网游戏日益普及，像丢手绢这样的传统游戏依然保持着它的魅力。许多学校和社区组织会定期举办活动，让孩子们有机会体验这些经典游戏的乐趣。这不仅有助于保护和传承文化遗产，也为现代快节奏生活中的孩子们提供了一个放松心情、回归自然的机会。</w:t>
      </w:r>
    </w:p>
    <w:p w14:paraId="7240F43D" w14:textId="77777777" w:rsidR="006E2DB2" w:rsidRDefault="006E2DB2">
      <w:pPr>
        <w:rPr>
          <w:rFonts w:hint="eastAsia"/>
        </w:rPr>
      </w:pPr>
    </w:p>
    <w:p w14:paraId="70CF6776" w14:textId="77777777" w:rsidR="006E2DB2" w:rsidRDefault="006E2DB2">
      <w:pPr>
        <w:rPr>
          <w:rFonts w:hint="eastAsia"/>
        </w:rPr>
      </w:pPr>
      <w:r>
        <w:rPr>
          <w:rFonts w:hint="eastAsia"/>
        </w:rPr>
        <w:t>本文是由每日作文网(2345lzwz.com)为大家创作</w:t>
      </w:r>
    </w:p>
    <w:p w14:paraId="743500DD" w14:textId="40E6C990" w:rsidR="00981C33" w:rsidRDefault="00981C33"/>
    <w:sectPr w:rsidR="00981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33"/>
    <w:rsid w:val="006E2DB2"/>
    <w:rsid w:val="00981C3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B807B-1CAE-440A-A1A0-5E2CA38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C33"/>
    <w:rPr>
      <w:rFonts w:cstheme="majorBidi"/>
      <w:color w:val="2F5496" w:themeColor="accent1" w:themeShade="BF"/>
      <w:sz w:val="28"/>
      <w:szCs w:val="28"/>
    </w:rPr>
  </w:style>
  <w:style w:type="character" w:customStyle="1" w:styleId="50">
    <w:name w:val="标题 5 字符"/>
    <w:basedOn w:val="a0"/>
    <w:link w:val="5"/>
    <w:uiPriority w:val="9"/>
    <w:semiHidden/>
    <w:rsid w:val="00981C33"/>
    <w:rPr>
      <w:rFonts w:cstheme="majorBidi"/>
      <w:color w:val="2F5496" w:themeColor="accent1" w:themeShade="BF"/>
      <w:sz w:val="24"/>
    </w:rPr>
  </w:style>
  <w:style w:type="character" w:customStyle="1" w:styleId="60">
    <w:name w:val="标题 6 字符"/>
    <w:basedOn w:val="a0"/>
    <w:link w:val="6"/>
    <w:uiPriority w:val="9"/>
    <w:semiHidden/>
    <w:rsid w:val="00981C33"/>
    <w:rPr>
      <w:rFonts w:cstheme="majorBidi"/>
      <w:b/>
      <w:bCs/>
      <w:color w:val="2F5496" w:themeColor="accent1" w:themeShade="BF"/>
    </w:rPr>
  </w:style>
  <w:style w:type="character" w:customStyle="1" w:styleId="70">
    <w:name w:val="标题 7 字符"/>
    <w:basedOn w:val="a0"/>
    <w:link w:val="7"/>
    <w:uiPriority w:val="9"/>
    <w:semiHidden/>
    <w:rsid w:val="00981C33"/>
    <w:rPr>
      <w:rFonts w:cstheme="majorBidi"/>
      <w:b/>
      <w:bCs/>
      <w:color w:val="595959" w:themeColor="text1" w:themeTint="A6"/>
    </w:rPr>
  </w:style>
  <w:style w:type="character" w:customStyle="1" w:styleId="80">
    <w:name w:val="标题 8 字符"/>
    <w:basedOn w:val="a0"/>
    <w:link w:val="8"/>
    <w:uiPriority w:val="9"/>
    <w:semiHidden/>
    <w:rsid w:val="00981C33"/>
    <w:rPr>
      <w:rFonts w:cstheme="majorBidi"/>
      <w:color w:val="595959" w:themeColor="text1" w:themeTint="A6"/>
    </w:rPr>
  </w:style>
  <w:style w:type="character" w:customStyle="1" w:styleId="90">
    <w:name w:val="标题 9 字符"/>
    <w:basedOn w:val="a0"/>
    <w:link w:val="9"/>
    <w:uiPriority w:val="9"/>
    <w:semiHidden/>
    <w:rsid w:val="00981C33"/>
    <w:rPr>
      <w:rFonts w:eastAsiaTheme="majorEastAsia" w:cstheme="majorBidi"/>
      <w:color w:val="595959" w:themeColor="text1" w:themeTint="A6"/>
    </w:rPr>
  </w:style>
  <w:style w:type="paragraph" w:styleId="a3">
    <w:name w:val="Title"/>
    <w:basedOn w:val="a"/>
    <w:next w:val="a"/>
    <w:link w:val="a4"/>
    <w:uiPriority w:val="10"/>
    <w:qFormat/>
    <w:rsid w:val="00981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C33"/>
    <w:pPr>
      <w:spacing w:before="160"/>
      <w:jc w:val="center"/>
    </w:pPr>
    <w:rPr>
      <w:i/>
      <w:iCs/>
      <w:color w:val="404040" w:themeColor="text1" w:themeTint="BF"/>
    </w:rPr>
  </w:style>
  <w:style w:type="character" w:customStyle="1" w:styleId="a8">
    <w:name w:val="引用 字符"/>
    <w:basedOn w:val="a0"/>
    <w:link w:val="a7"/>
    <w:uiPriority w:val="29"/>
    <w:rsid w:val="00981C33"/>
    <w:rPr>
      <w:i/>
      <w:iCs/>
      <w:color w:val="404040" w:themeColor="text1" w:themeTint="BF"/>
    </w:rPr>
  </w:style>
  <w:style w:type="paragraph" w:styleId="a9">
    <w:name w:val="List Paragraph"/>
    <w:basedOn w:val="a"/>
    <w:uiPriority w:val="34"/>
    <w:qFormat/>
    <w:rsid w:val="00981C33"/>
    <w:pPr>
      <w:ind w:left="720"/>
      <w:contextualSpacing/>
    </w:pPr>
  </w:style>
  <w:style w:type="character" w:styleId="aa">
    <w:name w:val="Intense Emphasis"/>
    <w:basedOn w:val="a0"/>
    <w:uiPriority w:val="21"/>
    <w:qFormat/>
    <w:rsid w:val="00981C33"/>
    <w:rPr>
      <w:i/>
      <w:iCs/>
      <w:color w:val="2F5496" w:themeColor="accent1" w:themeShade="BF"/>
    </w:rPr>
  </w:style>
  <w:style w:type="paragraph" w:styleId="ab">
    <w:name w:val="Intense Quote"/>
    <w:basedOn w:val="a"/>
    <w:next w:val="a"/>
    <w:link w:val="ac"/>
    <w:uiPriority w:val="30"/>
    <w:qFormat/>
    <w:rsid w:val="00981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C33"/>
    <w:rPr>
      <w:i/>
      <w:iCs/>
      <w:color w:val="2F5496" w:themeColor="accent1" w:themeShade="BF"/>
    </w:rPr>
  </w:style>
  <w:style w:type="character" w:styleId="ad">
    <w:name w:val="Intense Reference"/>
    <w:basedOn w:val="a0"/>
    <w:uiPriority w:val="32"/>
    <w:qFormat/>
    <w:rsid w:val="00981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