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1E42C" w14:textId="77777777" w:rsidR="00CB1898" w:rsidRDefault="00CB1898">
      <w:pPr>
        <w:rPr>
          <w:rFonts w:hint="eastAsia"/>
        </w:rPr>
      </w:pPr>
      <w:r>
        <w:rPr>
          <w:rFonts w:hint="eastAsia"/>
        </w:rPr>
        <w:t>小鲤鱼捕食的拼音</w:t>
      </w:r>
    </w:p>
    <w:p w14:paraId="6689CCE8" w14:textId="77777777" w:rsidR="00CB1898" w:rsidRDefault="00CB1898">
      <w:pPr>
        <w:rPr>
          <w:rFonts w:hint="eastAsia"/>
        </w:rPr>
      </w:pPr>
      <w:r>
        <w:rPr>
          <w:rFonts w:hint="eastAsia"/>
        </w:rPr>
        <w:t>小鲤鱼捕食的拼音是“xiǎo lǐ yú bǔ shí”。在汉语中，每个字都有其独特的发音，这些发音组合在一起构成了词语的完整读音。对于喜爱观察自然生物行为的人来说，了解小鲤鱼如何捕食及其相关的知识无疑是一段有趣的旅程。</w:t>
      </w:r>
    </w:p>
    <w:p w14:paraId="7FB5DC63" w14:textId="77777777" w:rsidR="00CB1898" w:rsidRDefault="00CB1898">
      <w:pPr>
        <w:rPr>
          <w:rFonts w:hint="eastAsia"/>
        </w:rPr>
      </w:pPr>
    </w:p>
    <w:p w14:paraId="40AE7A06" w14:textId="77777777" w:rsidR="00CB1898" w:rsidRDefault="00CB1898">
      <w:pPr>
        <w:rPr>
          <w:rFonts w:hint="eastAsia"/>
        </w:rPr>
      </w:pPr>
      <w:r>
        <w:rPr>
          <w:rFonts w:hint="eastAsia"/>
        </w:rPr>
        <w:t>小鲤鱼的生活习性</w:t>
      </w:r>
    </w:p>
    <w:p w14:paraId="650B3E8D" w14:textId="77777777" w:rsidR="00CB1898" w:rsidRDefault="00CB1898">
      <w:pPr>
        <w:rPr>
          <w:rFonts w:hint="eastAsia"/>
        </w:rPr>
      </w:pPr>
      <w:r>
        <w:rPr>
          <w:rFonts w:hint="eastAsia"/>
        </w:rPr>
        <w:t>小鲤鱼通常生活在淡水环境中，如河流、湖泊和池塘等。它们是杂食性动物，这意味着它们既吃植物也吃小型水生昆虫或其他小生物。小鲤鱼捕食时，往往会根据猎物的不同调整自己的策略。例如，当捕食浮游生物时，小鲤鱼可能会缓慢地游动，张开嘴巴过滤水中的食物；而在捕捉更活跃的小生物时，则会迅速出击。</w:t>
      </w:r>
    </w:p>
    <w:p w14:paraId="68F0A59A" w14:textId="77777777" w:rsidR="00CB1898" w:rsidRDefault="00CB1898">
      <w:pPr>
        <w:rPr>
          <w:rFonts w:hint="eastAsia"/>
        </w:rPr>
      </w:pPr>
    </w:p>
    <w:p w14:paraId="77C68411" w14:textId="77777777" w:rsidR="00CB1898" w:rsidRDefault="00CB1898">
      <w:pPr>
        <w:rPr>
          <w:rFonts w:hint="eastAsia"/>
        </w:rPr>
      </w:pPr>
      <w:r>
        <w:rPr>
          <w:rFonts w:hint="eastAsia"/>
        </w:rPr>
        <w:t>捕食技巧与环境适应</w:t>
      </w:r>
    </w:p>
    <w:p w14:paraId="521D7A8A" w14:textId="77777777" w:rsidR="00CB1898" w:rsidRDefault="00CB1898">
      <w:pPr>
        <w:rPr>
          <w:rFonts w:hint="eastAsia"/>
        </w:rPr>
      </w:pPr>
      <w:r>
        <w:rPr>
          <w:rFonts w:hint="eastAsia"/>
        </w:rPr>
        <w:t>小鲤鱼的捕食技巧与其生活环境密切相关。它们能够通过敏锐的感觉器官来探测周围的动静，从而定位潜在的食物来源。特别是在水质较为浑浊的情况下，这种能力尤为重要，因为它允许小鲤鱼在视线受阻的情况下依然能够有效地找到食物。小鲤鱼还会利用水流的变化来帮助自己更加高效地捕获猎物。</w:t>
      </w:r>
    </w:p>
    <w:p w14:paraId="34D17DE9" w14:textId="77777777" w:rsidR="00CB1898" w:rsidRDefault="00CB1898">
      <w:pPr>
        <w:rPr>
          <w:rFonts w:hint="eastAsia"/>
        </w:rPr>
      </w:pPr>
    </w:p>
    <w:p w14:paraId="77921D00" w14:textId="77777777" w:rsidR="00CB1898" w:rsidRDefault="00CB1898">
      <w:pPr>
        <w:rPr>
          <w:rFonts w:hint="eastAsia"/>
        </w:rPr>
      </w:pPr>
      <w:r>
        <w:rPr>
          <w:rFonts w:hint="eastAsia"/>
        </w:rPr>
        <w:t>对生态系统的影响</w:t>
      </w:r>
    </w:p>
    <w:p w14:paraId="36D5BF6C" w14:textId="77777777" w:rsidR="00CB1898" w:rsidRDefault="00CB1898">
      <w:pPr>
        <w:rPr>
          <w:rFonts w:hint="eastAsia"/>
        </w:rPr>
      </w:pPr>
      <w:r>
        <w:rPr>
          <w:rFonts w:hint="eastAsia"/>
        </w:rPr>
        <w:t>作为淡水生态系统中的一员，小鲤鱼在食物链中扮演着重要角色。它们不仅控制了某些水生生物的数量，还通过排泄物为水体提供了养分，促进了藻类和其他水生植物的生长。这种相互作用有助于维持生态系统的平衡。同时，小鲤鱼也是许多大型鱼类和水鸟的重要食物来源，进一步体现了它们在食物网中的关键地位。</w:t>
      </w:r>
    </w:p>
    <w:p w14:paraId="219C9D02" w14:textId="77777777" w:rsidR="00CB1898" w:rsidRDefault="00CB1898">
      <w:pPr>
        <w:rPr>
          <w:rFonts w:hint="eastAsia"/>
        </w:rPr>
      </w:pPr>
    </w:p>
    <w:p w14:paraId="03E75EFB" w14:textId="77777777" w:rsidR="00CB1898" w:rsidRDefault="00CB1898">
      <w:pPr>
        <w:rPr>
          <w:rFonts w:hint="eastAsia"/>
        </w:rPr>
      </w:pPr>
      <w:r>
        <w:rPr>
          <w:rFonts w:hint="eastAsia"/>
        </w:rPr>
        <w:t>保护现状与人类活动的关系</w:t>
      </w:r>
    </w:p>
    <w:p w14:paraId="76704DAB" w14:textId="77777777" w:rsidR="00CB1898" w:rsidRDefault="00CB1898">
      <w:pPr>
        <w:rPr>
          <w:rFonts w:hint="eastAsia"/>
        </w:rPr>
      </w:pPr>
      <w:r>
        <w:rPr>
          <w:rFonts w:hint="eastAsia"/>
        </w:rPr>
        <w:t>尽管小鲤鱼在自然界中分布广泛，但它们的生存仍然受到一些威胁。其中最主要的是来自环境污染和栖息地破坏。随着城市化进程的加快，许多自然水域被填平或污染，这对小鲤鱼以及其他水生生物造成了严重影响。因此，采取有效措施保护这些珍贵的水资源，对于保障包括小鲤鱼在内的众多物种的生存至关重要。</w:t>
      </w:r>
    </w:p>
    <w:p w14:paraId="0CBBE45A" w14:textId="77777777" w:rsidR="00CB1898" w:rsidRDefault="00CB1898">
      <w:pPr>
        <w:rPr>
          <w:rFonts w:hint="eastAsia"/>
        </w:rPr>
      </w:pPr>
    </w:p>
    <w:p w14:paraId="2B87E707" w14:textId="77777777" w:rsidR="00CB1898" w:rsidRDefault="00CB18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46A8EE" w14:textId="1F341149" w:rsidR="00EF430E" w:rsidRDefault="00EF430E"/>
    <w:sectPr w:rsidR="00EF4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0E"/>
    <w:rsid w:val="00B81CF2"/>
    <w:rsid w:val="00CB1898"/>
    <w:rsid w:val="00EF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1BC70-7086-489D-8FE6-3FB3C9C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3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3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3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3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3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3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3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3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3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3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3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3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3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3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3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3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3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3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3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3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3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3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