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DB25B" w14:textId="77777777" w:rsidR="00325429" w:rsidRDefault="00325429">
      <w:pPr>
        <w:rPr>
          <w:rFonts w:hint="eastAsia"/>
        </w:rPr>
      </w:pPr>
      <w:r>
        <w:rPr>
          <w:rFonts w:hint="eastAsia"/>
        </w:rPr>
        <w:t>崖壁陡似削的拼音</w:t>
      </w:r>
    </w:p>
    <w:p w14:paraId="3A58B9D5" w14:textId="77777777" w:rsidR="00325429" w:rsidRDefault="00325429">
      <w:pPr>
        <w:rPr>
          <w:rFonts w:hint="eastAsia"/>
        </w:rPr>
      </w:pPr>
      <w:r>
        <w:rPr>
          <w:rFonts w:hint="eastAsia"/>
        </w:rPr>
        <w:t>“崖壁陡似削”的拼音是“yá bì dǒu sì xuē”。这个短语生动形象地描绘了那些几乎垂直、表面光滑如被刀削般的悬崖峭壁，给人以强烈的视觉印象。在中国的许多名山大川中，这样的地貌特征十分常见，不仅展示了大自然鬼斧神工的力量，也为探险者和自然爱好者提供了壮观的景致。</w:t>
      </w:r>
    </w:p>
    <w:p w14:paraId="7650CDF6" w14:textId="77777777" w:rsidR="00325429" w:rsidRDefault="00325429">
      <w:pPr>
        <w:rPr>
          <w:rFonts w:hint="eastAsia"/>
        </w:rPr>
      </w:pPr>
    </w:p>
    <w:p w14:paraId="62707571" w14:textId="77777777" w:rsidR="00325429" w:rsidRDefault="00325429">
      <w:pPr>
        <w:rPr>
          <w:rFonts w:hint="eastAsia"/>
        </w:rPr>
      </w:pPr>
      <w:r>
        <w:rPr>
          <w:rFonts w:hint="eastAsia"/>
        </w:rPr>
        <w:t>自然界的奇观</w:t>
      </w:r>
    </w:p>
    <w:p w14:paraId="5977C0D0" w14:textId="77777777" w:rsidR="00325429" w:rsidRDefault="00325429">
      <w:pPr>
        <w:rPr>
          <w:rFonts w:hint="eastAsia"/>
        </w:rPr>
      </w:pPr>
      <w:r>
        <w:rPr>
          <w:rFonts w:hint="eastAsia"/>
        </w:rPr>
        <w:t>崖壁陡似削，作为自然界的一种壮丽景观，往往出现在山脉与河流的交汇处。这些地方经历了数百万年的侵蚀作用，包括风化、水流冲刷等过程，逐渐形成了今天人们所见到的险峻地貌。例如，在中国的三峡地区，长江穿越崇山峻岭之间，两岸的悬崖峭壁便是这种地貌的最佳例证。这些崖壁不仅是地质变迁的见证者，也是众多野生动植物的栖息地，为生态研究提供了宝贵的资源。</w:t>
      </w:r>
    </w:p>
    <w:p w14:paraId="69F159D9" w14:textId="77777777" w:rsidR="00325429" w:rsidRDefault="00325429">
      <w:pPr>
        <w:rPr>
          <w:rFonts w:hint="eastAsia"/>
        </w:rPr>
      </w:pPr>
    </w:p>
    <w:p w14:paraId="7D47C271" w14:textId="77777777" w:rsidR="00325429" w:rsidRDefault="00325429">
      <w:pPr>
        <w:rPr>
          <w:rFonts w:hint="eastAsia"/>
        </w:rPr>
      </w:pPr>
      <w:r>
        <w:rPr>
          <w:rFonts w:hint="eastAsia"/>
        </w:rPr>
        <w:t>文化中的象征意义</w:t>
      </w:r>
    </w:p>
    <w:p w14:paraId="7CD0AB0C" w14:textId="77777777" w:rsidR="00325429" w:rsidRDefault="00325429">
      <w:pPr>
        <w:rPr>
          <w:rFonts w:hint="eastAsia"/>
        </w:rPr>
      </w:pPr>
      <w:r>
        <w:rPr>
          <w:rFonts w:hint="eastAsia"/>
        </w:rPr>
        <w:t>在中华文化中，崖壁陡似削常常被视为坚韧不拔和直面挑战的象征。古代文人墨客对其情有独钟，留下了许多脍炙人口的诗词歌赋来赞美它的雄伟壮观。比如唐代诗人李白在其诗作中多次提及高山峡谷的壮丽景色，表达了对自然之美的热爱以及追求自由的精神境界。这类地形也常出现在传统的山水画中，艺术家们通过笔墨将这种难以言表的美记录下来，传递给后世。</w:t>
      </w:r>
    </w:p>
    <w:p w14:paraId="41A10A82" w14:textId="77777777" w:rsidR="00325429" w:rsidRDefault="00325429">
      <w:pPr>
        <w:rPr>
          <w:rFonts w:hint="eastAsia"/>
        </w:rPr>
      </w:pPr>
    </w:p>
    <w:p w14:paraId="26897E78" w14:textId="77777777" w:rsidR="00325429" w:rsidRDefault="00325429">
      <w:pPr>
        <w:rPr>
          <w:rFonts w:hint="eastAsia"/>
        </w:rPr>
      </w:pPr>
      <w:r>
        <w:rPr>
          <w:rFonts w:hint="eastAsia"/>
        </w:rPr>
        <w:t>旅游探险的好去处</w:t>
      </w:r>
    </w:p>
    <w:p w14:paraId="242D79DB" w14:textId="77777777" w:rsidR="00325429" w:rsidRDefault="00325429">
      <w:pPr>
        <w:rPr>
          <w:rFonts w:hint="eastAsia"/>
        </w:rPr>
      </w:pPr>
      <w:r>
        <w:rPr>
          <w:rFonts w:hint="eastAsia"/>
        </w:rPr>
        <w:t>对于现代游客而言，崖壁陡似削的地方无疑是进行户外探险的理想之地。徒步旅行、攀岩等活动在这里备受欢迎，因为它们能让人们近距离接触并体验到大自然的魅力。然而，值得注意的是，由于这类地形极其危险，因此在享受美景的同时，必须严格遵守安全规定，确保个人安全。一些著名的旅游景区为了方便游客观赏这些独特的地貌，还特别修建了栈道和观景台，让人们可以在相对安全的情况下欣赏到最震撼人心的景色。</w:t>
      </w:r>
    </w:p>
    <w:p w14:paraId="7DC31869" w14:textId="77777777" w:rsidR="00325429" w:rsidRDefault="00325429">
      <w:pPr>
        <w:rPr>
          <w:rFonts w:hint="eastAsia"/>
        </w:rPr>
      </w:pPr>
    </w:p>
    <w:p w14:paraId="68AB7CD1" w14:textId="77777777" w:rsidR="00325429" w:rsidRDefault="00325429">
      <w:pPr>
        <w:rPr>
          <w:rFonts w:hint="eastAsia"/>
        </w:rPr>
      </w:pPr>
      <w:r>
        <w:rPr>
          <w:rFonts w:hint="eastAsia"/>
        </w:rPr>
        <w:t>保护与可持续发展</w:t>
      </w:r>
    </w:p>
    <w:p w14:paraId="76DEB019" w14:textId="77777777" w:rsidR="00325429" w:rsidRDefault="00325429">
      <w:pPr>
        <w:rPr>
          <w:rFonts w:hint="eastAsia"/>
        </w:rPr>
      </w:pPr>
      <w:r>
        <w:rPr>
          <w:rFonts w:hint="eastAsia"/>
        </w:rPr>
        <w:t>面对日益增长的旅游需求，如何平衡保护自然资源与满足人类活动之间的关系成为一个重要的课题。政府和社会各界正积极采取措施，比如限制进入某些敏感区域的人数、推广环保意识教育等，旨在减少人为因素对这些珍贵自然遗产的影响。同时，通过科学研究了解这些特殊地貌形成的机理及其生态系统的特点，也有助于制定更加科学合理的保护策略，确保未来世代也能有机会领略到“崖壁陡似削”的独特魅力。</w:t>
      </w:r>
    </w:p>
    <w:p w14:paraId="7A468A24" w14:textId="77777777" w:rsidR="00325429" w:rsidRDefault="00325429">
      <w:pPr>
        <w:rPr>
          <w:rFonts w:hint="eastAsia"/>
        </w:rPr>
      </w:pPr>
    </w:p>
    <w:p w14:paraId="36A40B5B" w14:textId="77777777" w:rsidR="00325429" w:rsidRDefault="00325429">
      <w:pPr>
        <w:rPr>
          <w:rFonts w:hint="eastAsia"/>
        </w:rPr>
      </w:pPr>
      <w:r>
        <w:rPr>
          <w:rFonts w:hint="eastAsia"/>
        </w:rPr>
        <w:t>本文是由每日作文网(2345lzwz.com)为大家创作</w:t>
      </w:r>
    </w:p>
    <w:p w14:paraId="1C838287" w14:textId="7F2E84A8" w:rsidR="00AD6F61" w:rsidRDefault="00AD6F61"/>
    <w:sectPr w:rsidR="00AD6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61"/>
    <w:rsid w:val="00325429"/>
    <w:rsid w:val="00AD6F6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9A145-6978-49F0-9553-D602661C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F61"/>
    <w:rPr>
      <w:rFonts w:cstheme="majorBidi"/>
      <w:color w:val="2F5496" w:themeColor="accent1" w:themeShade="BF"/>
      <w:sz w:val="28"/>
      <w:szCs w:val="28"/>
    </w:rPr>
  </w:style>
  <w:style w:type="character" w:customStyle="1" w:styleId="50">
    <w:name w:val="标题 5 字符"/>
    <w:basedOn w:val="a0"/>
    <w:link w:val="5"/>
    <w:uiPriority w:val="9"/>
    <w:semiHidden/>
    <w:rsid w:val="00AD6F61"/>
    <w:rPr>
      <w:rFonts w:cstheme="majorBidi"/>
      <w:color w:val="2F5496" w:themeColor="accent1" w:themeShade="BF"/>
      <w:sz w:val="24"/>
    </w:rPr>
  </w:style>
  <w:style w:type="character" w:customStyle="1" w:styleId="60">
    <w:name w:val="标题 6 字符"/>
    <w:basedOn w:val="a0"/>
    <w:link w:val="6"/>
    <w:uiPriority w:val="9"/>
    <w:semiHidden/>
    <w:rsid w:val="00AD6F61"/>
    <w:rPr>
      <w:rFonts w:cstheme="majorBidi"/>
      <w:b/>
      <w:bCs/>
      <w:color w:val="2F5496" w:themeColor="accent1" w:themeShade="BF"/>
    </w:rPr>
  </w:style>
  <w:style w:type="character" w:customStyle="1" w:styleId="70">
    <w:name w:val="标题 7 字符"/>
    <w:basedOn w:val="a0"/>
    <w:link w:val="7"/>
    <w:uiPriority w:val="9"/>
    <w:semiHidden/>
    <w:rsid w:val="00AD6F61"/>
    <w:rPr>
      <w:rFonts w:cstheme="majorBidi"/>
      <w:b/>
      <w:bCs/>
      <w:color w:val="595959" w:themeColor="text1" w:themeTint="A6"/>
    </w:rPr>
  </w:style>
  <w:style w:type="character" w:customStyle="1" w:styleId="80">
    <w:name w:val="标题 8 字符"/>
    <w:basedOn w:val="a0"/>
    <w:link w:val="8"/>
    <w:uiPriority w:val="9"/>
    <w:semiHidden/>
    <w:rsid w:val="00AD6F61"/>
    <w:rPr>
      <w:rFonts w:cstheme="majorBidi"/>
      <w:color w:val="595959" w:themeColor="text1" w:themeTint="A6"/>
    </w:rPr>
  </w:style>
  <w:style w:type="character" w:customStyle="1" w:styleId="90">
    <w:name w:val="标题 9 字符"/>
    <w:basedOn w:val="a0"/>
    <w:link w:val="9"/>
    <w:uiPriority w:val="9"/>
    <w:semiHidden/>
    <w:rsid w:val="00AD6F61"/>
    <w:rPr>
      <w:rFonts w:eastAsiaTheme="majorEastAsia" w:cstheme="majorBidi"/>
      <w:color w:val="595959" w:themeColor="text1" w:themeTint="A6"/>
    </w:rPr>
  </w:style>
  <w:style w:type="paragraph" w:styleId="a3">
    <w:name w:val="Title"/>
    <w:basedOn w:val="a"/>
    <w:next w:val="a"/>
    <w:link w:val="a4"/>
    <w:uiPriority w:val="10"/>
    <w:qFormat/>
    <w:rsid w:val="00AD6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F61"/>
    <w:pPr>
      <w:spacing w:before="160"/>
      <w:jc w:val="center"/>
    </w:pPr>
    <w:rPr>
      <w:i/>
      <w:iCs/>
      <w:color w:val="404040" w:themeColor="text1" w:themeTint="BF"/>
    </w:rPr>
  </w:style>
  <w:style w:type="character" w:customStyle="1" w:styleId="a8">
    <w:name w:val="引用 字符"/>
    <w:basedOn w:val="a0"/>
    <w:link w:val="a7"/>
    <w:uiPriority w:val="29"/>
    <w:rsid w:val="00AD6F61"/>
    <w:rPr>
      <w:i/>
      <w:iCs/>
      <w:color w:val="404040" w:themeColor="text1" w:themeTint="BF"/>
    </w:rPr>
  </w:style>
  <w:style w:type="paragraph" w:styleId="a9">
    <w:name w:val="List Paragraph"/>
    <w:basedOn w:val="a"/>
    <w:uiPriority w:val="34"/>
    <w:qFormat/>
    <w:rsid w:val="00AD6F61"/>
    <w:pPr>
      <w:ind w:left="720"/>
      <w:contextualSpacing/>
    </w:pPr>
  </w:style>
  <w:style w:type="character" w:styleId="aa">
    <w:name w:val="Intense Emphasis"/>
    <w:basedOn w:val="a0"/>
    <w:uiPriority w:val="21"/>
    <w:qFormat/>
    <w:rsid w:val="00AD6F61"/>
    <w:rPr>
      <w:i/>
      <w:iCs/>
      <w:color w:val="2F5496" w:themeColor="accent1" w:themeShade="BF"/>
    </w:rPr>
  </w:style>
  <w:style w:type="paragraph" w:styleId="ab">
    <w:name w:val="Intense Quote"/>
    <w:basedOn w:val="a"/>
    <w:next w:val="a"/>
    <w:link w:val="ac"/>
    <w:uiPriority w:val="30"/>
    <w:qFormat/>
    <w:rsid w:val="00AD6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F61"/>
    <w:rPr>
      <w:i/>
      <w:iCs/>
      <w:color w:val="2F5496" w:themeColor="accent1" w:themeShade="BF"/>
    </w:rPr>
  </w:style>
  <w:style w:type="character" w:styleId="ad">
    <w:name w:val="Intense Reference"/>
    <w:basedOn w:val="a0"/>
    <w:uiPriority w:val="32"/>
    <w:qFormat/>
    <w:rsid w:val="00AD6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