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5D37" w14:textId="77777777" w:rsidR="001A5D3B" w:rsidRDefault="001A5D3B">
      <w:pPr>
        <w:rPr>
          <w:rFonts w:hint="eastAsia"/>
        </w:rPr>
      </w:pPr>
      <w:r>
        <w:rPr>
          <w:rFonts w:hint="eastAsia"/>
        </w:rPr>
        <w:t>无言的拼音简介</w:t>
      </w:r>
    </w:p>
    <w:p w14:paraId="610BBFDB" w14:textId="77777777" w:rsidR="001A5D3B" w:rsidRDefault="001A5D3B">
      <w:pPr>
        <w:rPr>
          <w:rFonts w:hint="eastAsia"/>
        </w:rPr>
      </w:pPr>
      <w:r>
        <w:rPr>
          <w:rFonts w:hint="eastAsia"/>
        </w:rPr>
        <w:t>“无言的拼音”这个标题，乍一听似乎有些矛盾。通常情况下，拼音是语言的文字表达形式之一，主要用于标注汉字发音，而“无言”则暗示着沉默或不说话的状态。然而，将两者结合在一起，却能引发出一种关于沟通、表达与理解的新思考方式。</w:t>
      </w:r>
    </w:p>
    <w:p w14:paraId="23D233E4" w14:textId="77777777" w:rsidR="001A5D3B" w:rsidRDefault="001A5D3B">
      <w:pPr>
        <w:rPr>
          <w:rFonts w:hint="eastAsia"/>
        </w:rPr>
      </w:pPr>
    </w:p>
    <w:p w14:paraId="4CF510CF" w14:textId="77777777" w:rsidR="001A5D3B" w:rsidRDefault="001A5D3B">
      <w:pPr>
        <w:rPr>
          <w:rFonts w:hint="eastAsia"/>
        </w:rPr>
      </w:pPr>
      <w:r>
        <w:rPr>
          <w:rFonts w:hint="eastAsia"/>
        </w:rPr>
        <w:t>无声胜有声</w:t>
      </w:r>
    </w:p>
    <w:p w14:paraId="47407992" w14:textId="77777777" w:rsidR="001A5D3B" w:rsidRDefault="001A5D3B">
      <w:pPr>
        <w:rPr>
          <w:rFonts w:hint="eastAsia"/>
        </w:rPr>
      </w:pPr>
      <w:r>
        <w:rPr>
          <w:rFonts w:hint="eastAsia"/>
        </w:rPr>
        <w:t>在日常交流中，我们往往依赖于言语进行沟通。但是，“无言的拼音”提醒我们，有时非言语的信息传递同样重要。例如，肢体语言、面部表情和眼神接触等，都是人际交往中不可或缺的部分。这些无声的信号不仅能够补充言语信息，有时候甚至比言语本身更能准确地传达情感和意图。</w:t>
      </w:r>
    </w:p>
    <w:p w14:paraId="70C9577E" w14:textId="77777777" w:rsidR="001A5D3B" w:rsidRDefault="001A5D3B">
      <w:pPr>
        <w:rPr>
          <w:rFonts w:hint="eastAsia"/>
        </w:rPr>
      </w:pPr>
    </w:p>
    <w:p w14:paraId="2EEE445C" w14:textId="77777777" w:rsidR="001A5D3B" w:rsidRDefault="001A5D3B">
      <w:pPr>
        <w:rPr>
          <w:rFonts w:hint="eastAsia"/>
        </w:rPr>
      </w:pPr>
      <w:r>
        <w:rPr>
          <w:rFonts w:hint="eastAsia"/>
        </w:rPr>
        <w:t>从教育角度看无言的拼音</w:t>
      </w:r>
    </w:p>
    <w:p w14:paraId="613B452E" w14:textId="77777777" w:rsidR="001A5D3B" w:rsidRDefault="001A5D3B">
      <w:pPr>
        <w:rPr>
          <w:rFonts w:hint="eastAsia"/>
        </w:rPr>
      </w:pPr>
      <w:r>
        <w:rPr>
          <w:rFonts w:hint="eastAsia"/>
        </w:rPr>
        <w:t>在教育领域，“无言的拼音”可以被理解为一种教学理念或方法。它强调在学习过程中观察、模仿和体验的重要性。学生通过参与实际活动、观察老师或其他同学的行为来学习新知识，这种方式有助于培养学生的自主学习能力和创新思维。同时，这种方法也鼓励教师更多地关注学生的非言语反馈，以更好地调整教学策略。</w:t>
      </w:r>
    </w:p>
    <w:p w14:paraId="75ED6F85" w14:textId="77777777" w:rsidR="001A5D3B" w:rsidRDefault="001A5D3B">
      <w:pPr>
        <w:rPr>
          <w:rFonts w:hint="eastAsia"/>
        </w:rPr>
      </w:pPr>
    </w:p>
    <w:p w14:paraId="095DA496" w14:textId="77777777" w:rsidR="001A5D3B" w:rsidRDefault="001A5D3B">
      <w:pPr>
        <w:rPr>
          <w:rFonts w:hint="eastAsia"/>
        </w:rPr>
      </w:pPr>
      <w:r>
        <w:rPr>
          <w:rFonts w:hint="eastAsia"/>
        </w:rPr>
        <w:t>艺术中的无言之美</w:t>
      </w:r>
    </w:p>
    <w:p w14:paraId="2E9A5825" w14:textId="77777777" w:rsidR="001A5D3B" w:rsidRDefault="001A5D3B">
      <w:pPr>
        <w:rPr>
          <w:rFonts w:hint="eastAsia"/>
        </w:rPr>
      </w:pPr>
      <w:r>
        <w:rPr>
          <w:rFonts w:hint="eastAsia"/>
        </w:rPr>
        <w:t>艺术作品常常不需要言语就能打动人心。“无言的拼音”在这个语境下，可以视为对那些无需多言即可引起共鸣的艺术作品的一种赞美。绘画、雕塑、音乐等艺术形式，都能够在不使用任何文字的情况下，通过色彩、形状、旋律等方式触动人们的心灵深处，让人们感受到创作者想要表达的情感和思想。</w:t>
      </w:r>
    </w:p>
    <w:p w14:paraId="59BE14F0" w14:textId="77777777" w:rsidR="001A5D3B" w:rsidRDefault="001A5D3B">
      <w:pPr>
        <w:rPr>
          <w:rFonts w:hint="eastAsia"/>
        </w:rPr>
      </w:pPr>
    </w:p>
    <w:p w14:paraId="718C8251" w14:textId="77777777" w:rsidR="001A5D3B" w:rsidRDefault="001A5D3B">
      <w:pPr>
        <w:rPr>
          <w:rFonts w:hint="eastAsia"/>
        </w:rPr>
      </w:pPr>
      <w:r>
        <w:rPr>
          <w:rFonts w:hint="eastAsia"/>
        </w:rPr>
        <w:t>跨文化交流中的无声桥梁</w:t>
      </w:r>
    </w:p>
    <w:p w14:paraId="0D4C57B1" w14:textId="77777777" w:rsidR="001A5D3B" w:rsidRDefault="001A5D3B">
      <w:pPr>
        <w:rPr>
          <w:rFonts w:hint="eastAsia"/>
        </w:rPr>
      </w:pPr>
      <w:r>
        <w:rPr>
          <w:rFonts w:hint="eastAsia"/>
        </w:rPr>
        <w:t>在全球化日益加深的今天，不同文化背景的人们之间的交流变得越来越频繁。“无言的拼音”象征着那些跨越语言障碍的交流方式。即使在语言不通的情况下，人们仍然可以通过共享的经验、符号以及行为模式找到共同点，建立起理解和友谊的桥梁。</w:t>
      </w:r>
    </w:p>
    <w:p w14:paraId="7FE95506" w14:textId="77777777" w:rsidR="001A5D3B" w:rsidRDefault="001A5D3B">
      <w:pPr>
        <w:rPr>
          <w:rFonts w:hint="eastAsia"/>
        </w:rPr>
      </w:pPr>
    </w:p>
    <w:p w14:paraId="1B523703" w14:textId="77777777" w:rsidR="001A5D3B" w:rsidRDefault="001A5D3B">
      <w:pPr>
        <w:rPr>
          <w:rFonts w:hint="eastAsia"/>
        </w:rPr>
      </w:pPr>
      <w:r>
        <w:rPr>
          <w:rFonts w:hint="eastAsia"/>
        </w:rPr>
        <w:t>最后的总结</w:t>
      </w:r>
    </w:p>
    <w:p w14:paraId="60E8B014" w14:textId="77777777" w:rsidR="001A5D3B" w:rsidRDefault="001A5D3B">
      <w:pPr>
        <w:rPr>
          <w:rFonts w:hint="eastAsia"/>
        </w:rPr>
      </w:pPr>
      <w:r>
        <w:rPr>
          <w:rFonts w:hint="eastAsia"/>
        </w:rPr>
        <w:t>“无言的拼音”不仅仅是一个简单的概念组合，它蕴含了深刻的文化意义和社会价值。无论是作为一种沟通方式，还是作为一种艺术表现手法，它都在提醒我们，在追求理解和连接的过程中，不应忽视那些看似无形却又强大的力量。通过探索和实践“无言的拼音”，我们可以发现更加丰富多彩的世界，同时也能够更深入地理解自己和他人。</w:t>
      </w:r>
    </w:p>
    <w:p w14:paraId="7BECD3FE" w14:textId="77777777" w:rsidR="001A5D3B" w:rsidRDefault="001A5D3B">
      <w:pPr>
        <w:rPr>
          <w:rFonts w:hint="eastAsia"/>
        </w:rPr>
      </w:pPr>
    </w:p>
    <w:p w14:paraId="228557EA" w14:textId="77777777" w:rsidR="001A5D3B" w:rsidRDefault="001A5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116FA" w14:textId="478DB5D4" w:rsidR="00696723" w:rsidRDefault="00696723"/>
    <w:sectPr w:rsidR="0069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3"/>
    <w:rsid w:val="001A5D3B"/>
    <w:rsid w:val="006967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A2EE-15BE-4FFE-8589-05FB82FA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