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9187" w14:textId="77777777" w:rsidR="00B25A45" w:rsidRDefault="00B25A45">
      <w:pPr>
        <w:rPr>
          <w:rFonts w:hint="eastAsia"/>
        </w:rPr>
      </w:pPr>
      <w:r>
        <w:rPr>
          <w:rFonts w:hint="eastAsia"/>
        </w:rPr>
        <w:t>杏柳的拼音：Xing Liu</w:t>
      </w:r>
    </w:p>
    <w:p w14:paraId="406226E6" w14:textId="77777777" w:rsidR="00B25A45" w:rsidRDefault="00B25A45">
      <w:pPr>
        <w:rPr>
          <w:rFonts w:hint="eastAsia"/>
        </w:rPr>
      </w:pPr>
      <w:r>
        <w:rPr>
          <w:rFonts w:hint="eastAsia"/>
        </w:rPr>
        <w:t>在汉语的世界里，每个汉字都承载着历史与文化的重量，而当我们把目光投向“杏柳”这两个字时，便仿佛可以穿越时光，看到一幅幅古意盎然的画面。杏柳的拼音是“Xing Liu”，它不仅仅是一个简单的音节组合，更是连接古今的一座桥梁。</w:t>
      </w:r>
    </w:p>
    <w:p w14:paraId="5CA44C0E" w14:textId="77777777" w:rsidR="00B25A45" w:rsidRDefault="00B25A45">
      <w:pPr>
        <w:rPr>
          <w:rFonts w:hint="eastAsia"/>
        </w:rPr>
      </w:pPr>
    </w:p>
    <w:p w14:paraId="65A8A021" w14:textId="77777777" w:rsidR="00B25A45" w:rsidRDefault="00B25A45">
      <w:pPr>
        <w:rPr>
          <w:rFonts w:hint="eastAsia"/>
        </w:rPr>
      </w:pPr>
      <w:r>
        <w:rPr>
          <w:rFonts w:hint="eastAsia"/>
        </w:rPr>
        <w:t>文化中的杏柳</w:t>
      </w:r>
    </w:p>
    <w:p w14:paraId="2FDC1066" w14:textId="77777777" w:rsidR="00B25A45" w:rsidRDefault="00B25A45">
      <w:pPr>
        <w:rPr>
          <w:rFonts w:hint="eastAsia"/>
        </w:rPr>
      </w:pPr>
      <w:r>
        <w:rPr>
          <w:rFonts w:hint="eastAsia"/>
        </w:rPr>
        <w:t>在中国悠久的文化长河中，杏柳被赋予了丰富的象征意义。杏树开花于早春时节，预示着新的开始和希望的到来；而柳树则以其柔韧的枝条，代表着适应性和生命的顽强。古人常用杏花春雨江南路来形容春天的美好景象，同时也有折柳送别的习俗，表达对离人的不舍之情。杏柳因此成为了诗歌、绘画等艺术作品中的常见主题。</w:t>
      </w:r>
    </w:p>
    <w:p w14:paraId="19041B4B" w14:textId="77777777" w:rsidR="00B25A45" w:rsidRDefault="00B25A45">
      <w:pPr>
        <w:rPr>
          <w:rFonts w:hint="eastAsia"/>
        </w:rPr>
      </w:pPr>
    </w:p>
    <w:p w14:paraId="54D06947" w14:textId="77777777" w:rsidR="00B25A45" w:rsidRDefault="00B25A45">
      <w:pPr>
        <w:rPr>
          <w:rFonts w:hint="eastAsia"/>
        </w:rPr>
      </w:pPr>
      <w:r>
        <w:rPr>
          <w:rFonts w:hint="eastAsia"/>
        </w:rPr>
        <w:t>自然界的杏柳</w:t>
      </w:r>
    </w:p>
    <w:p w14:paraId="3EC42B99" w14:textId="77777777" w:rsidR="00B25A45" w:rsidRDefault="00B25A45">
      <w:pPr>
        <w:rPr>
          <w:rFonts w:hint="eastAsia"/>
        </w:rPr>
      </w:pPr>
      <w:r>
        <w:rPr>
          <w:rFonts w:hint="eastAsia"/>
        </w:rPr>
        <w:t>从自然界的角度看，杏柳指的是杏树和柳树这两种植物。杏属于蔷薇科，春季绽放出粉白色的花朵，秋季结出甜美的果实。柳则是杨柳科的一员，其细长的叶子随风飘动，给人以轻盈之感。杏树多见于温带地区，耐寒性较强，适合种植在庭院或果园；柳树则广泛分布于河流两岸，湿地附近，因其根系发达，对于防止水土流失有着重要作用。</w:t>
      </w:r>
    </w:p>
    <w:p w14:paraId="756E45CB" w14:textId="77777777" w:rsidR="00B25A45" w:rsidRDefault="00B25A45">
      <w:pPr>
        <w:rPr>
          <w:rFonts w:hint="eastAsia"/>
        </w:rPr>
      </w:pPr>
    </w:p>
    <w:p w14:paraId="036127D3" w14:textId="77777777" w:rsidR="00B25A45" w:rsidRDefault="00B25A45">
      <w:pPr>
        <w:rPr>
          <w:rFonts w:hint="eastAsia"/>
        </w:rPr>
      </w:pPr>
      <w:r>
        <w:rPr>
          <w:rFonts w:hint="eastAsia"/>
        </w:rPr>
        <w:t>文学作品里的杏柳</w:t>
      </w:r>
    </w:p>
    <w:p w14:paraId="2578ED75" w14:textId="77777777" w:rsidR="00B25A45" w:rsidRDefault="00B25A45">
      <w:pPr>
        <w:rPr>
          <w:rFonts w:hint="eastAsia"/>
        </w:rPr>
      </w:pPr>
      <w:r>
        <w:rPr>
          <w:rFonts w:hint="eastAsia"/>
        </w:rPr>
        <w:t>翻开古代诗文集，你会发现无数关于杏柳的优美篇章。无论是杜甫笔下的“两个黄鹂鸣翠柳”，还是苏轼词中的“杏花春雨江南路”，这些诗句无不展现了诗人对自然之美的热爱以及对生活的感悟。通过描写杏柳，文人墨客们表达了他们内心深处的情感世界，同时也为我们留下了珍贵的文化遗产。</w:t>
      </w:r>
    </w:p>
    <w:p w14:paraId="78706C21" w14:textId="77777777" w:rsidR="00B25A45" w:rsidRDefault="00B25A45">
      <w:pPr>
        <w:rPr>
          <w:rFonts w:hint="eastAsia"/>
        </w:rPr>
      </w:pPr>
    </w:p>
    <w:p w14:paraId="3B16471F" w14:textId="77777777" w:rsidR="00B25A45" w:rsidRDefault="00B25A45">
      <w:pPr>
        <w:rPr>
          <w:rFonts w:hint="eastAsia"/>
        </w:rPr>
      </w:pPr>
      <w:r>
        <w:rPr>
          <w:rFonts w:hint="eastAsia"/>
        </w:rPr>
        <w:t>杏柳在现代生活中的体现</w:t>
      </w:r>
    </w:p>
    <w:p w14:paraId="596AF666" w14:textId="77777777" w:rsidR="00B25A45" w:rsidRDefault="00B25A45">
      <w:pPr>
        <w:rPr>
          <w:rFonts w:hint="eastAsia"/>
        </w:rPr>
      </w:pPr>
      <w:r>
        <w:rPr>
          <w:rFonts w:hint="eastAsia"/>
        </w:rPr>
        <w:t>随着时代的发展，虽然传统的农耕社会逐渐远去，但杏柳依然存在于我们的生活中。城市公园里种植着各种观赏性的杏树和垂柳，为市民提供了休闲散步的好去处；乡村地区也保留了不少古老的杏树林和河边的柳树群落。在园林设计、家居装饰等方面，人们也会选用杏木家具或者柳编工艺品来增添一份自然的气息。杏柳不仅是一种植物，更是一种生活方式的象征。</w:t>
      </w:r>
    </w:p>
    <w:p w14:paraId="5C42925D" w14:textId="77777777" w:rsidR="00B25A45" w:rsidRDefault="00B25A45">
      <w:pPr>
        <w:rPr>
          <w:rFonts w:hint="eastAsia"/>
        </w:rPr>
      </w:pPr>
    </w:p>
    <w:p w14:paraId="75D503FA" w14:textId="77777777" w:rsidR="00B25A45" w:rsidRDefault="00B25A45">
      <w:pPr>
        <w:rPr>
          <w:rFonts w:hint="eastAsia"/>
        </w:rPr>
      </w:pPr>
      <w:r>
        <w:rPr>
          <w:rFonts w:hint="eastAsia"/>
        </w:rPr>
        <w:t>最后的总结</w:t>
      </w:r>
    </w:p>
    <w:p w14:paraId="76598BDA" w14:textId="77777777" w:rsidR="00B25A45" w:rsidRDefault="00B25A45">
      <w:pPr>
        <w:rPr>
          <w:rFonts w:hint="eastAsia"/>
        </w:rPr>
      </w:pPr>
      <w:r>
        <w:rPr>
          <w:rFonts w:hint="eastAsia"/>
        </w:rPr>
        <w:t>“杏柳”的拼音虽简短，背后却蕴含着深厚的文化底蕴和自然之美。它们见证了中国历史的变迁，参与了无数文人雅士的精神创造，并且至今仍在影响着我们现代社会的生活方式。杏柳的故事还在继续书写，它们将继续陪伴着一代又一代的人们，见证更多美好的瞬间。</w:t>
      </w:r>
    </w:p>
    <w:p w14:paraId="7C72FA49" w14:textId="77777777" w:rsidR="00B25A45" w:rsidRDefault="00B25A45">
      <w:pPr>
        <w:rPr>
          <w:rFonts w:hint="eastAsia"/>
        </w:rPr>
      </w:pPr>
    </w:p>
    <w:p w14:paraId="1D61BB68" w14:textId="77777777" w:rsidR="00B25A45" w:rsidRDefault="00B25A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F699A" w14:textId="61F8B5C2" w:rsidR="001177BE" w:rsidRDefault="001177BE"/>
    <w:sectPr w:rsidR="00117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BE"/>
    <w:rsid w:val="001177BE"/>
    <w:rsid w:val="00B25A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64EDA-6195-41E1-B334-EC93380A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