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D832" w14:textId="77777777" w:rsidR="00F04E3E" w:rsidRDefault="00F04E3E">
      <w:pPr>
        <w:rPr>
          <w:rFonts w:hint="eastAsia"/>
        </w:rPr>
      </w:pPr>
      <w:r>
        <w:rPr>
          <w:rFonts w:hint="eastAsia"/>
        </w:rPr>
        <w:t>杨家墀的拼音</w:t>
      </w:r>
    </w:p>
    <w:p w14:paraId="5D70702E" w14:textId="77777777" w:rsidR="00F04E3E" w:rsidRDefault="00F04E3E">
      <w:pPr>
        <w:rPr>
          <w:rFonts w:hint="eastAsia"/>
        </w:rPr>
      </w:pPr>
      <w:r>
        <w:rPr>
          <w:rFonts w:hint="eastAsia"/>
        </w:rPr>
        <w:t>杨家墀，这个名字在科学界尤其是航天领域内如雷贯耳。其拼音为“Yáng Jiāchí”。在中国文化中，“杨”是一个非常常见的姓氏，而“家墀”则相对独特，寓意着家庭中的基石或家中之宝，反映出父母对子女寄予厚望。</w:t>
      </w:r>
    </w:p>
    <w:p w14:paraId="53D536B7" w14:textId="77777777" w:rsidR="00F04E3E" w:rsidRDefault="00F04E3E">
      <w:pPr>
        <w:rPr>
          <w:rFonts w:hint="eastAsia"/>
        </w:rPr>
      </w:pPr>
    </w:p>
    <w:p w14:paraId="7A2A1B06" w14:textId="77777777" w:rsidR="00F04E3E" w:rsidRDefault="00F04E3E">
      <w:pPr>
        <w:rPr>
          <w:rFonts w:hint="eastAsia"/>
        </w:rPr>
      </w:pPr>
      <w:r>
        <w:rPr>
          <w:rFonts w:hint="eastAsia"/>
        </w:rPr>
        <w:t>个人简介与贡献</w:t>
      </w:r>
    </w:p>
    <w:p w14:paraId="1F137FD1" w14:textId="77777777" w:rsidR="00F04E3E" w:rsidRDefault="00F04E3E">
      <w:pPr>
        <w:rPr>
          <w:rFonts w:hint="eastAsia"/>
        </w:rPr>
      </w:pPr>
      <w:r>
        <w:rPr>
          <w:rFonts w:hint="eastAsia"/>
        </w:rPr>
        <w:t>杨家墀（1918年7月16日—2000年10月21日），是一位著名的中国科学家，被誉为中国航天事业的奠基人之一。他早年留学美国，在普林斯顿大学深造，并获得了博士学位。学成归国后，杨家墀将自己的一生奉献给了中国的航天事业。他不仅参与了中国第一颗人造地球卫星东方红一号的研发工作，还在火箭技术、导弹防御系统等方面做出了杰出贡献。他的科研成果极大地推动了中国航天科技的发展，使中国在全球航天领域占有一席之地。</w:t>
      </w:r>
    </w:p>
    <w:p w14:paraId="12C0DCDD" w14:textId="77777777" w:rsidR="00F04E3E" w:rsidRDefault="00F04E3E">
      <w:pPr>
        <w:rPr>
          <w:rFonts w:hint="eastAsia"/>
        </w:rPr>
      </w:pPr>
    </w:p>
    <w:p w14:paraId="091DA2F6" w14:textId="77777777" w:rsidR="00F04E3E" w:rsidRDefault="00F04E3E">
      <w:pPr>
        <w:rPr>
          <w:rFonts w:hint="eastAsia"/>
        </w:rPr>
      </w:pPr>
      <w:r>
        <w:rPr>
          <w:rFonts w:hint="eastAsia"/>
        </w:rPr>
        <w:t>教育背景与早期经历</w:t>
      </w:r>
    </w:p>
    <w:p w14:paraId="3FCB625D" w14:textId="77777777" w:rsidR="00F04E3E" w:rsidRDefault="00F04E3E">
      <w:pPr>
        <w:rPr>
          <w:rFonts w:hint="eastAsia"/>
        </w:rPr>
      </w:pPr>
      <w:r>
        <w:rPr>
          <w:rFonts w:hint="eastAsia"/>
        </w:rPr>
        <w:t>杨家墀出生于一个知识分子家庭，自幼便展示出对科学浓厚的兴趣和天赋。在他的求学生涯中，曾就读于多所国内外知名高校，积累了丰富的知识和经验。尤其是在美国留学期间，他深入研究了当时最先进的科学技术，并积极参与到多项前沿科研项目之中。这些宝贵的经历为他后来的科研生涯打下了坚实的基础。</w:t>
      </w:r>
    </w:p>
    <w:p w14:paraId="49134A8E" w14:textId="77777777" w:rsidR="00F04E3E" w:rsidRDefault="00F04E3E">
      <w:pPr>
        <w:rPr>
          <w:rFonts w:hint="eastAsia"/>
        </w:rPr>
      </w:pPr>
    </w:p>
    <w:p w14:paraId="5DB4214D" w14:textId="77777777" w:rsidR="00F04E3E" w:rsidRDefault="00F04E3E">
      <w:pPr>
        <w:rPr>
          <w:rFonts w:hint="eastAsia"/>
        </w:rPr>
      </w:pPr>
      <w:r>
        <w:rPr>
          <w:rFonts w:hint="eastAsia"/>
        </w:rPr>
        <w:t>职业生涯与成就</w:t>
      </w:r>
    </w:p>
    <w:p w14:paraId="08B46858" w14:textId="77777777" w:rsidR="00F04E3E" w:rsidRDefault="00F04E3E">
      <w:pPr>
        <w:rPr>
          <w:rFonts w:hint="eastAsia"/>
        </w:rPr>
      </w:pPr>
      <w:r>
        <w:rPr>
          <w:rFonts w:hint="eastAsia"/>
        </w:rPr>
        <w:t>回国后的杨家墀迅速投身于国家的建设事业中，特别是在航天技术领域展现出了非凡的才能。作为一位优秀的科学家，他不仅在技术上取得了重大突破，还培养了一大批年轻的科技人才。在他的领导下，中国的航天技术从无到有，逐步发展成为具有国际竞争力的重要力量。杨家墀一生获得过众多荣誉和奖项，但他最珍视的还是能够为祖国的科技进步贡献力量。</w:t>
      </w:r>
    </w:p>
    <w:p w14:paraId="6B85107C" w14:textId="77777777" w:rsidR="00F04E3E" w:rsidRDefault="00F04E3E">
      <w:pPr>
        <w:rPr>
          <w:rFonts w:hint="eastAsia"/>
        </w:rPr>
      </w:pPr>
    </w:p>
    <w:p w14:paraId="3E3EF6B0" w14:textId="77777777" w:rsidR="00F04E3E" w:rsidRDefault="00F04E3E">
      <w:pPr>
        <w:rPr>
          <w:rFonts w:hint="eastAsia"/>
        </w:rPr>
      </w:pPr>
      <w:r>
        <w:rPr>
          <w:rFonts w:hint="eastAsia"/>
        </w:rPr>
        <w:t>纪念与影响</w:t>
      </w:r>
    </w:p>
    <w:p w14:paraId="78152A0F" w14:textId="77777777" w:rsidR="00F04E3E" w:rsidRDefault="00F04E3E">
      <w:pPr>
        <w:rPr>
          <w:rFonts w:hint="eastAsia"/>
        </w:rPr>
      </w:pPr>
      <w:r>
        <w:rPr>
          <w:rFonts w:hint="eastAsia"/>
        </w:rPr>
        <w:t>尽管杨家墀已经离开了我们，但他的精神和贡献永远铭记在中国人民心中。为了纪念这位伟大的科学家，多个机构设立了以他名字命名的奖学金和奖项，鼓励更多的年轻人投身科学研究。同时，杨家墀的事迹也被编写入教材，成为了青少年学习的榜样。通过这种方式，他的故事继续激励着一代又一代的人追求梦想，探索未知。</w:t>
      </w:r>
    </w:p>
    <w:p w14:paraId="72EE86B9" w14:textId="77777777" w:rsidR="00F04E3E" w:rsidRDefault="00F04E3E">
      <w:pPr>
        <w:rPr>
          <w:rFonts w:hint="eastAsia"/>
        </w:rPr>
      </w:pPr>
    </w:p>
    <w:p w14:paraId="53B5A2EC" w14:textId="77777777" w:rsidR="00F04E3E" w:rsidRDefault="00F04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00BCF" w14:textId="43B361A4" w:rsidR="005C4113" w:rsidRDefault="005C4113"/>
    <w:sectPr w:rsidR="005C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13"/>
    <w:rsid w:val="005C4113"/>
    <w:rsid w:val="00B81CF2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44D1-3E0E-4238-B2F5-27AEA883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