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6022" w14:textId="77777777" w:rsidR="00935B8E" w:rsidRDefault="00935B8E">
      <w:pPr>
        <w:rPr>
          <w:rFonts w:hint="eastAsia"/>
        </w:rPr>
      </w:pPr>
      <w:r>
        <w:rPr>
          <w:rFonts w:hint="eastAsia"/>
        </w:rPr>
        <w:t>扬起双臂的拼音：yáng qǐ shuāng bì</w:t>
      </w:r>
    </w:p>
    <w:p w14:paraId="120640AB" w14:textId="77777777" w:rsidR="00935B8E" w:rsidRDefault="00935B8E">
      <w:pPr>
        <w:rPr>
          <w:rFonts w:hint="eastAsia"/>
        </w:rPr>
      </w:pPr>
      <w:r>
        <w:rPr>
          <w:rFonts w:hint="eastAsia"/>
        </w:rPr>
        <w:t>“扬起双臂”这个动作在日常生活中十分常见，它不仅是一种身体语言，更蕴含着丰富的情感与意义。从字面上看，“扬”表示举起、抬起的意思，“双臂”则指两只手臂。将它们组合起来，便形成了一个简单却充满力量的动作——扬起双臂。而其拼音“yáng qǐ shuāng bì”，更是方便人们用普通话准确地表达这一概念。</w:t>
      </w:r>
    </w:p>
    <w:p w14:paraId="2C39A9E0" w14:textId="77777777" w:rsidR="00935B8E" w:rsidRDefault="00935B8E">
      <w:pPr>
        <w:rPr>
          <w:rFonts w:hint="eastAsia"/>
        </w:rPr>
      </w:pPr>
    </w:p>
    <w:p w14:paraId="40D8DFE9" w14:textId="77777777" w:rsidR="00935B8E" w:rsidRDefault="00935B8E">
      <w:pPr>
        <w:rPr>
          <w:rFonts w:hint="eastAsia"/>
        </w:rPr>
      </w:pPr>
      <w:r>
        <w:rPr>
          <w:rFonts w:hint="eastAsia"/>
        </w:rPr>
        <w:t>扬起双臂的文化内涵</w:t>
      </w:r>
    </w:p>
    <w:p w14:paraId="42F8BDDD" w14:textId="77777777" w:rsidR="00935B8E" w:rsidRDefault="00935B8E">
      <w:pPr>
        <w:rPr>
          <w:rFonts w:hint="eastAsia"/>
        </w:rPr>
      </w:pPr>
      <w:r>
        <w:rPr>
          <w:rFonts w:hint="eastAsia"/>
        </w:rPr>
        <w:t>在不同的文化背景中，扬起双臂有着多样的象征意义。例如，在许多宗教仪式中，信徒们会通过扬起双臂来表达对神灵的敬仰和祈求；在体育赛事中，运动员夺冠后常常用扬起双臂庆祝胜利，向观众传递喜悦与自豪；而在艺术表演中，舞者扬起双臂往往是为了展现自由与优雅的姿态。可以说，这个动作已经超越了单纯的肢体行为，成为一种跨越语言和国界的交流方式。</w:t>
      </w:r>
    </w:p>
    <w:p w14:paraId="07C66D2F" w14:textId="77777777" w:rsidR="00935B8E" w:rsidRDefault="00935B8E">
      <w:pPr>
        <w:rPr>
          <w:rFonts w:hint="eastAsia"/>
        </w:rPr>
      </w:pPr>
    </w:p>
    <w:p w14:paraId="49E3A39F" w14:textId="77777777" w:rsidR="00935B8E" w:rsidRDefault="00935B8E">
      <w:pPr>
        <w:rPr>
          <w:rFonts w:hint="eastAsia"/>
        </w:rPr>
      </w:pPr>
      <w:r>
        <w:rPr>
          <w:rFonts w:hint="eastAsia"/>
        </w:rPr>
        <w:t>扬起双臂的生理益处</w:t>
      </w:r>
    </w:p>
    <w:p w14:paraId="246F2DD2" w14:textId="77777777" w:rsidR="00935B8E" w:rsidRDefault="00935B8E">
      <w:pPr>
        <w:rPr>
          <w:rFonts w:hint="eastAsia"/>
        </w:rPr>
      </w:pPr>
      <w:r>
        <w:rPr>
          <w:rFonts w:hint="eastAsia"/>
        </w:rPr>
        <w:t>从健康的角度来看，经常扬起双臂对身体也有诸多好处。这一动作可以拉伸肩部和背部肌肉，缓解因长时间伏案工作或久坐带来的紧张感。扬起双臂还能促进血液循环，增加肺活量，帮助我们更好地放松身心。当我们将双臂高高举起时，胸腔随之打开，这种姿势有助于改善体态，预防驼背等问题的发生。因此，无论是在办公室还是家中，都可以适当做一些类似的动作，以保持身体健康。</w:t>
      </w:r>
    </w:p>
    <w:p w14:paraId="50200B11" w14:textId="77777777" w:rsidR="00935B8E" w:rsidRDefault="00935B8E">
      <w:pPr>
        <w:rPr>
          <w:rFonts w:hint="eastAsia"/>
        </w:rPr>
      </w:pPr>
    </w:p>
    <w:p w14:paraId="7EE5FE10" w14:textId="77777777" w:rsidR="00935B8E" w:rsidRDefault="00935B8E">
      <w:pPr>
        <w:rPr>
          <w:rFonts w:hint="eastAsia"/>
        </w:rPr>
      </w:pPr>
      <w:r>
        <w:rPr>
          <w:rFonts w:hint="eastAsia"/>
        </w:rPr>
        <w:t>扬起双臂的心理作用</w:t>
      </w:r>
    </w:p>
    <w:p w14:paraId="27998196" w14:textId="77777777" w:rsidR="00935B8E" w:rsidRDefault="00935B8E">
      <w:pPr>
        <w:rPr>
          <w:rFonts w:hint="eastAsia"/>
        </w:rPr>
      </w:pPr>
      <w:r>
        <w:rPr>
          <w:rFonts w:hint="eastAsia"/>
        </w:rPr>
        <w:t>除了生理上的益处，扬起双臂还能够带来积极的心理影响。当我们感到压力或情绪低落时，尝试扬起双臂并深呼吸几次，往往会发现心情逐渐明朗起来。这是因为这一动作模拟了人在开心或兴奋状态下的自然反应，从而刺激大脑释放更多的快乐激素。同时，扬起双臂也常常被用来表达自信与勇气，比如站在舞台中央接受掌声的人，或者面对挑战时不屈不挠的斗士，他们用这样的姿态告诉世界：“我准备好了！”</w:t>
      </w:r>
    </w:p>
    <w:p w14:paraId="5AE63834" w14:textId="77777777" w:rsidR="00935B8E" w:rsidRDefault="00935B8E">
      <w:pPr>
        <w:rPr>
          <w:rFonts w:hint="eastAsia"/>
        </w:rPr>
      </w:pPr>
    </w:p>
    <w:p w14:paraId="2239AB2A" w14:textId="77777777" w:rsidR="00935B8E" w:rsidRDefault="00935B8E">
      <w:pPr>
        <w:rPr>
          <w:rFonts w:hint="eastAsia"/>
        </w:rPr>
      </w:pPr>
      <w:r>
        <w:rPr>
          <w:rFonts w:hint="eastAsia"/>
        </w:rPr>
        <w:t>扬起双臂的实际应用</w:t>
      </w:r>
    </w:p>
    <w:p w14:paraId="3456E11B" w14:textId="77777777" w:rsidR="00935B8E" w:rsidRDefault="00935B8E">
      <w:pPr>
        <w:rPr>
          <w:rFonts w:hint="eastAsia"/>
        </w:rPr>
      </w:pPr>
      <w:r>
        <w:rPr>
          <w:rFonts w:hint="eastAsia"/>
        </w:rPr>
        <w:t>在生活中，扬起双臂的应用场景无处不在。无论是参加团队活动时为伙伴加油鼓劲，还是在旅行途中尽情拥抱大自然的美好，这一动作都能让我们更加投入其中。对于孩子们而言，扬起双臂则是探索未知世界的标志，他们用这种方式迎接新事物，表达自己的好奇心与热情。而对于老年人来说，适度地扬起双臂则可以帮助维持关节灵活性，延缓衰老过程。</w:t>
      </w:r>
    </w:p>
    <w:p w14:paraId="0E5283B4" w14:textId="77777777" w:rsidR="00935B8E" w:rsidRDefault="00935B8E">
      <w:pPr>
        <w:rPr>
          <w:rFonts w:hint="eastAsia"/>
        </w:rPr>
      </w:pPr>
    </w:p>
    <w:p w14:paraId="434625D2" w14:textId="77777777" w:rsidR="00935B8E" w:rsidRDefault="00935B8E">
      <w:pPr>
        <w:rPr>
          <w:rFonts w:hint="eastAsia"/>
        </w:rPr>
      </w:pPr>
      <w:r>
        <w:rPr>
          <w:rFonts w:hint="eastAsia"/>
        </w:rPr>
        <w:t>最后的总结</w:t>
      </w:r>
    </w:p>
    <w:p w14:paraId="020DD47F" w14:textId="77777777" w:rsidR="00935B8E" w:rsidRDefault="00935B8E">
      <w:pPr>
        <w:rPr>
          <w:rFonts w:hint="eastAsia"/>
        </w:rPr>
      </w:pPr>
      <w:r>
        <w:rPr>
          <w:rFonts w:hint="eastAsia"/>
        </w:rPr>
        <w:t>“扬起双臂”的拼音虽然简单，但它背后所承载的意义却极为深远。这一动作不仅是人类情感表达的重要工具，同时也是维护身心健康的有效方法。无论你是想释放压力、增强自信，还是单纯享受生活的美好，都不妨试着扬起你的双臂，让每一天都充满活力与希望吧！</w:t>
      </w:r>
    </w:p>
    <w:p w14:paraId="28EF65AB" w14:textId="77777777" w:rsidR="00935B8E" w:rsidRDefault="00935B8E">
      <w:pPr>
        <w:rPr>
          <w:rFonts w:hint="eastAsia"/>
        </w:rPr>
      </w:pPr>
    </w:p>
    <w:p w14:paraId="69D9FA59" w14:textId="77777777" w:rsidR="00935B8E" w:rsidRDefault="00935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EEC15" w14:textId="031C2592" w:rsidR="00C7627A" w:rsidRDefault="00C7627A"/>
    <w:sectPr w:rsidR="00C7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7A"/>
    <w:rsid w:val="00935B8E"/>
    <w:rsid w:val="00B81CF2"/>
    <w:rsid w:val="00C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EBA23-3E49-40EB-8767-B50124CB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