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ACC8" w14:textId="77777777" w:rsidR="00C522D5" w:rsidRDefault="00C522D5">
      <w:pPr>
        <w:rPr>
          <w:rFonts w:hint="eastAsia"/>
        </w:rPr>
      </w:pPr>
      <w:r>
        <w:rPr>
          <w:rFonts w:hint="eastAsia"/>
        </w:rPr>
        <w:t>液组词加的拼音</w:t>
      </w:r>
    </w:p>
    <w:p w14:paraId="512BEC55" w14:textId="77777777" w:rsidR="00C522D5" w:rsidRDefault="00C522D5">
      <w:pPr>
        <w:rPr>
          <w:rFonts w:hint="eastAsia"/>
        </w:rPr>
      </w:pPr>
      <w:r>
        <w:rPr>
          <w:rFonts w:hint="eastAsia"/>
        </w:rPr>
        <w:t>当我们谈论“液”这个字时，往往会想到液体这一物理状态。在汉语中，“液”不仅可以单独使用来指代液体，还可以作为许多词汇的一部分，这些词往往与液体或流体物质的状态、用途等相关。本文将探讨一些含有“液”的词语，并附上它们的拼音，以帮助大家更好地理解和记忆。</w:t>
      </w:r>
    </w:p>
    <w:p w14:paraId="7DF15D2F" w14:textId="77777777" w:rsidR="00C522D5" w:rsidRDefault="00C522D5">
      <w:pPr>
        <w:rPr>
          <w:rFonts w:hint="eastAsia"/>
        </w:rPr>
      </w:pPr>
    </w:p>
    <w:p w14:paraId="5FD69470" w14:textId="77777777" w:rsidR="00C522D5" w:rsidRDefault="00C522D5">
      <w:pPr>
        <w:rPr>
          <w:rFonts w:hint="eastAsia"/>
        </w:rPr>
      </w:pPr>
      <w:r>
        <w:rPr>
          <w:rFonts w:hint="eastAsia"/>
        </w:rPr>
        <w:t>基础概念及其相关词汇</w:t>
      </w:r>
    </w:p>
    <w:p w14:paraId="2FF7811E" w14:textId="77777777" w:rsidR="00C522D5" w:rsidRDefault="00C522D5">
      <w:pPr>
        <w:rPr>
          <w:rFonts w:hint="eastAsia"/>
        </w:rPr>
      </w:pPr>
      <w:r>
        <w:rPr>
          <w:rFonts w:hint="eastAsia"/>
        </w:rPr>
        <w:t>“液体”（yè tǐ）是最直接与“液”相关的词之一，指的是具有流动性且无固定形状的物质状态。除此之外，“液压”（yè yā）是指利用液体传递压力的技术，广泛应用于机械工程领域，如汽车刹车系统等。而“夜光”虽然发音与“液压”相似，但意义完全不同，这里我们关注的是前者。</w:t>
      </w:r>
    </w:p>
    <w:p w14:paraId="21DE95F6" w14:textId="77777777" w:rsidR="00C522D5" w:rsidRDefault="00C522D5">
      <w:pPr>
        <w:rPr>
          <w:rFonts w:hint="eastAsia"/>
        </w:rPr>
      </w:pPr>
    </w:p>
    <w:p w14:paraId="7080240C" w14:textId="77777777" w:rsidR="00C522D5" w:rsidRDefault="00C522D5">
      <w:pPr>
        <w:rPr>
          <w:rFonts w:hint="eastAsia"/>
        </w:rPr>
      </w:pPr>
      <w:r>
        <w:rPr>
          <w:rFonts w:hint="eastAsia"/>
        </w:rPr>
        <w:t>医学和生物学中的应用</w:t>
      </w:r>
    </w:p>
    <w:p w14:paraId="6DD53C3A" w14:textId="77777777" w:rsidR="00C522D5" w:rsidRDefault="00C522D5">
      <w:pPr>
        <w:rPr>
          <w:rFonts w:hint="eastAsia"/>
        </w:rPr>
      </w:pPr>
      <w:r>
        <w:rPr>
          <w:rFonts w:hint="eastAsia"/>
        </w:rPr>
        <w:t>在医学和生物学领域，“血液”（xuè yè）是至关重要的概念之一，它负责运输氧气和营养物质到全身各个部位。“淋巴”（lín bā）则是人体内一种重要的防御机制，参与免疫反应。还有“泪液”（lèi yè），即眼泪，它不仅有助于眼睛保持湿润，还能冲洗掉进入眼睛的灰尘等微小异物。</w:t>
      </w:r>
    </w:p>
    <w:p w14:paraId="180237A9" w14:textId="77777777" w:rsidR="00C522D5" w:rsidRDefault="00C522D5">
      <w:pPr>
        <w:rPr>
          <w:rFonts w:hint="eastAsia"/>
        </w:rPr>
      </w:pPr>
    </w:p>
    <w:p w14:paraId="267C08AC" w14:textId="77777777" w:rsidR="00C522D5" w:rsidRDefault="00C522D5">
      <w:pPr>
        <w:rPr>
          <w:rFonts w:hint="eastAsia"/>
        </w:rPr>
      </w:pPr>
      <w:r>
        <w:rPr>
          <w:rFonts w:hint="eastAsia"/>
        </w:rPr>
        <w:t>日常生活中的实例</w:t>
      </w:r>
    </w:p>
    <w:p w14:paraId="571367AE" w14:textId="77777777" w:rsidR="00C522D5" w:rsidRDefault="00C522D5">
      <w:pPr>
        <w:rPr>
          <w:rFonts w:hint="eastAsia"/>
        </w:rPr>
      </w:pPr>
      <w:r>
        <w:rPr>
          <w:rFonts w:hint="eastAsia"/>
        </w:rPr>
        <w:t>日常生活中，我们也经常遇到与“液”有关的物品，比如“药液”（yào yè），指的是用于治疗疾病的液体药物形式；“饮料”（yǐn liào）则是一种供人们饮用的液体食品，包括水、茶、果汁等。“香水”（xiāng shuǐ）也是一种特殊的液体，主要用于散发令人愉悦的香气。</w:t>
      </w:r>
    </w:p>
    <w:p w14:paraId="4B232B53" w14:textId="77777777" w:rsidR="00C522D5" w:rsidRDefault="00C522D5">
      <w:pPr>
        <w:rPr>
          <w:rFonts w:hint="eastAsia"/>
        </w:rPr>
      </w:pPr>
    </w:p>
    <w:p w14:paraId="3D7A769F" w14:textId="77777777" w:rsidR="00C522D5" w:rsidRDefault="00C522D5">
      <w:pPr>
        <w:rPr>
          <w:rFonts w:hint="eastAsia"/>
        </w:rPr>
      </w:pPr>
      <w:r>
        <w:rPr>
          <w:rFonts w:hint="eastAsia"/>
        </w:rPr>
        <w:t>工业及科技领域的贡献</w:t>
      </w:r>
    </w:p>
    <w:p w14:paraId="1EA084B1" w14:textId="77777777" w:rsidR="00C522D5" w:rsidRDefault="00C522D5">
      <w:pPr>
        <w:rPr>
          <w:rFonts w:hint="eastAsia"/>
        </w:rPr>
      </w:pPr>
      <w:r>
        <w:rPr>
          <w:rFonts w:hint="eastAsia"/>
        </w:rPr>
        <w:t>在现代工业和技术领域，“液化”（yè huà）过程对于天然气等气体转化为便于储存和运输的液体形态至关重要。“液晶”（yè jīng）技术的发展极大地推动了显示设备的进步，从计算器屏幕到电视显示器都有其身影。值得一提的是，“液氮”（yè dàn）作为一种低温冷却剂，在科学研究和医疗手术中有重要应用。</w:t>
      </w:r>
    </w:p>
    <w:p w14:paraId="57F99352" w14:textId="77777777" w:rsidR="00C522D5" w:rsidRDefault="00C522D5">
      <w:pPr>
        <w:rPr>
          <w:rFonts w:hint="eastAsia"/>
        </w:rPr>
      </w:pPr>
    </w:p>
    <w:p w14:paraId="323E79C7" w14:textId="77777777" w:rsidR="00C522D5" w:rsidRDefault="00C522D5">
      <w:pPr>
        <w:rPr>
          <w:rFonts w:hint="eastAsia"/>
        </w:rPr>
      </w:pPr>
      <w:r>
        <w:rPr>
          <w:rFonts w:hint="eastAsia"/>
        </w:rPr>
        <w:t>最后的总结</w:t>
      </w:r>
    </w:p>
    <w:p w14:paraId="25FCE26B" w14:textId="77777777" w:rsidR="00C522D5" w:rsidRDefault="00C522D5">
      <w:pPr>
        <w:rPr>
          <w:rFonts w:hint="eastAsia"/>
        </w:rPr>
      </w:pPr>
      <w:r>
        <w:rPr>
          <w:rFonts w:hint="eastAsia"/>
        </w:rPr>
        <w:t>“液”作为一个汉字元素，在多个领域都有着广泛的应用和重要意义。通过了解含有“液”的不同词汇及其含义，我们可以更深入地认识到液体在自然界、人类生活以及科学技术中的多样角色。无论是作为生命维持的基础，还是科技进步的动力源泉，液体都扮演着不可或缺的角色。</w:t>
      </w:r>
    </w:p>
    <w:p w14:paraId="5D3E817A" w14:textId="77777777" w:rsidR="00C522D5" w:rsidRDefault="00C522D5">
      <w:pPr>
        <w:rPr>
          <w:rFonts w:hint="eastAsia"/>
        </w:rPr>
      </w:pPr>
    </w:p>
    <w:p w14:paraId="3011CA4F" w14:textId="77777777" w:rsidR="00C522D5" w:rsidRDefault="00C52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CE9E6" w14:textId="41FA0800" w:rsidR="009F1B4A" w:rsidRDefault="009F1B4A"/>
    <w:sectPr w:rsidR="009F1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4A"/>
    <w:rsid w:val="009F1B4A"/>
    <w:rsid w:val="00B81CF2"/>
    <w:rsid w:val="00C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C821F-0223-4B77-B1ED-1C183C8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