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447E" w14:textId="77777777" w:rsidR="00E25607" w:rsidRDefault="00E25607">
      <w:pPr>
        <w:rPr>
          <w:rFonts w:hint="eastAsia"/>
        </w:rPr>
      </w:pPr>
      <w:r>
        <w:rPr>
          <w:rFonts w:hint="eastAsia"/>
        </w:rPr>
        <w:t>职业技术的拼音</w:t>
      </w:r>
    </w:p>
    <w:p w14:paraId="4BB6ACA1" w14:textId="77777777" w:rsidR="00E25607" w:rsidRDefault="00E25607">
      <w:pPr>
        <w:rPr>
          <w:rFonts w:hint="eastAsia"/>
        </w:rPr>
      </w:pPr>
      <w:r>
        <w:rPr>
          <w:rFonts w:hint="eastAsia"/>
        </w:rPr>
        <w:t>职业技术，在汉语中的拼音是“zhí yè jì shù”。这一词汇涵盖了现代社会中各行各业所需的专门知识和技能。随着时代的发展，职业技术教育已经成为培养多样化人才、促进社会经济发展的重要手段之一。</w:t>
      </w:r>
    </w:p>
    <w:p w14:paraId="19469818" w14:textId="77777777" w:rsidR="00E25607" w:rsidRDefault="00E25607">
      <w:pPr>
        <w:rPr>
          <w:rFonts w:hint="eastAsia"/>
        </w:rPr>
      </w:pPr>
    </w:p>
    <w:p w14:paraId="3B885158" w14:textId="77777777" w:rsidR="00E25607" w:rsidRDefault="00E25607">
      <w:pPr>
        <w:rPr>
          <w:rFonts w:hint="eastAsia"/>
        </w:rPr>
      </w:pPr>
      <w:r>
        <w:rPr>
          <w:rFonts w:hint="eastAsia"/>
        </w:rPr>
        <w:t>职业技术教育的重要性</w:t>
      </w:r>
    </w:p>
    <w:p w14:paraId="585DA75C" w14:textId="77777777" w:rsidR="00E25607" w:rsidRDefault="00E25607">
      <w:pPr>
        <w:rPr>
          <w:rFonts w:hint="eastAsia"/>
        </w:rPr>
      </w:pPr>
      <w:r>
        <w:rPr>
          <w:rFonts w:hint="eastAsia"/>
        </w:rPr>
        <w:t>职业技术教育（Vocational Education and Training, VET）对于个人和社会都有着不可替代的作用。从个人角度来看，它为人们提供了进入职场所需的专业技能，增加了就业机会，促进了个人职业发展。从社会角度出发，职业技术教育有助于提高劳动生产率，推动技术创新，增强国家或地区的经济竞争力。</w:t>
      </w:r>
    </w:p>
    <w:p w14:paraId="06DD511C" w14:textId="77777777" w:rsidR="00E25607" w:rsidRDefault="00E25607">
      <w:pPr>
        <w:rPr>
          <w:rFonts w:hint="eastAsia"/>
        </w:rPr>
      </w:pPr>
    </w:p>
    <w:p w14:paraId="2B344C54" w14:textId="77777777" w:rsidR="00E25607" w:rsidRDefault="00E25607">
      <w:pPr>
        <w:rPr>
          <w:rFonts w:hint="eastAsia"/>
        </w:rPr>
      </w:pPr>
      <w:r>
        <w:rPr>
          <w:rFonts w:hint="eastAsia"/>
        </w:rPr>
        <w:t>职业技术教育的内容</w:t>
      </w:r>
    </w:p>
    <w:p w14:paraId="7618513F" w14:textId="77777777" w:rsidR="00E25607" w:rsidRDefault="00E25607">
      <w:pPr>
        <w:rPr>
          <w:rFonts w:hint="eastAsia"/>
        </w:rPr>
      </w:pPr>
      <w:r>
        <w:rPr>
          <w:rFonts w:hint="eastAsia"/>
        </w:rPr>
        <w:t>职业技术教育覆盖了广泛的领域，包括但不限于信息技术、机械工程、电子技术、建筑、医疗护理、艺术设计等。每个领域都有其独特的知识体系和技术要求，通过系统的课程设置和实践操作，学生能够掌握必要的职业技能，为未来的职业生涯做好准备。</w:t>
      </w:r>
    </w:p>
    <w:p w14:paraId="5F8950A4" w14:textId="77777777" w:rsidR="00E25607" w:rsidRDefault="00E25607">
      <w:pPr>
        <w:rPr>
          <w:rFonts w:hint="eastAsia"/>
        </w:rPr>
      </w:pPr>
    </w:p>
    <w:p w14:paraId="19CE9785" w14:textId="77777777" w:rsidR="00E25607" w:rsidRDefault="00E25607">
      <w:pPr>
        <w:rPr>
          <w:rFonts w:hint="eastAsia"/>
        </w:rPr>
      </w:pPr>
      <w:r>
        <w:rPr>
          <w:rFonts w:hint="eastAsia"/>
        </w:rPr>
        <w:t>职业技术教育的发展趋势</w:t>
      </w:r>
    </w:p>
    <w:p w14:paraId="5515FD5E" w14:textId="77777777" w:rsidR="00E25607" w:rsidRDefault="00E25607">
      <w:pPr>
        <w:rPr>
          <w:rFonts w:hint="eastAsia"/>
        </w:rPr>
      </w:pPr>
      <w:r>
        <w:rPr>
          <w:rFonts w:hint="eastAsia"/>
        </w:rPr>
        <w:t>在全球化和技术快速发展的背景下，职业技术教育也在不断地变革和发展。一方面，为了满足市场的变化需求，职业教育的内容不断更新，引入了更多前沿技术和新兴学科；另一方面，通过加强国际合作，职业技术教育正在变得更加国际化，旨在培养具有全球视野的技术人才。</w:t>
      </w:r>
    </w:p>
    <w:p w14:paraId="4476060F" w14:textId="77777777" w:rsidR="00E25607" w:rsidRDefault="00E25607">
      <w:pPr>
        <w:rPr>
          <w:rFonts w:hint="eastAsia"/>
        </w:rPr>
      </w:pPr>
    </w:p>
    <w:p w14:paraId="0B6567EB" w14:textId="77777777" w:rsidR="00E25607" w:rsidRDefault="00E25607">
      <w:pPr>
        <w:rPr>
          <w:rFonts w:hint="eastAsia"/>
        </w:rPr>
      </w:pPr>
      <w:r>
        <w:rPr>
          <w:rFonts w:hint="eastAsia"/>
        </w:rPr>
        <w:t>职业技术教育面临的挑战与机遇</w:t>
      </w:r>
    </w:p>
    <w:p w14:paraId="42D1A24B" w14:textId="77777777" w:rsidR="00E25607" w:rsidRDefault="00E25607">
      <w:pPr>
        <w:rPr>
          <w:rFonts w:hint="eastAsia"/>
        </w:rPr>
      </w:pPr>
      <w:r>
        <w:rPr>
          <w:rFonts w:hint="eastAsia"/>
        </w:rPr>
        <w:t>尽管职业技术教育取得了显著成就，但也面临着一些挑战。例如，如何确保教育质量的一致性、怎样更好地对接市场需求、以及如何提升职业教育的社会认可度等问题。然而，随着新技术的应用和政策支持的增强，也为职业技术教育带来了前所未有的发展机遇。通过创新教学模式、强化师资队伍建设、优化课程体系等方式，可以进一步提升职业技术教育的质量和影响力。</w:t>
      </w:r>
    </w:p>
    <w:p w14:paraId="218ED218" w14:textId="77777777" w:rsidR="00E25607" w:rsidRDefault="00E25607">
      <w:pPr>
        <w:rPr>
          <w:rFonts w:hint="eastAsia"/>
        </w:rPr>
      </w:pPr>
    </w:p>
    <w:p w14:paraId="56C7A78E" w14:textId="77777777" w:rsidR="00E25607" w:rsidRDefault="00E256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D3B92" w14:textId="7F1EAC5F" w:rsidR="00E95B6C" w:rsidRDefault="00E95B6C"/>
    <w:sectPr w:rsidR="00E95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6C"/>
    <w:rsid w:val="00B81CF2"/>
    <w:rsid w:val="00E25607"/>
    <w:rsid w:val="00E9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E6A37-E5CE-4925-95CC-FCA2CE9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