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DC12" w14:textId="77777777" w:rsidR="0047214A" w:rsidRDefault="0047214A">
      <w:pPr>
        <w:rPr>
          <w:rFonts w:hint="eastAsia"/>
        </w:rPr>
      </w:pPr>
      <w:r>
        <w:rPr>
          <w:rFonts w:hint="eastAsia"/>
        </w:rPr>
        <w:t>荇菜的拼音</w:t>
      </w:r>
    </w:p>
    <w:p w14:paraId="2D3C3F87" w14:textId="77777777" w:rsidR="0047214A" w:rsidRDefault="0047214A">
      <w:pPr>
        <w:rPr>
          <w:rFonts w:hint="eastAsia"/>
        </w:rPr>
      </w:pPr>
      <w:r>
        <w:rPr>
          <w:rFonts w:hint="eastAsia"/>
        </w:rPr>
        <w:t>荇菜，其拼音为“xìng cài”，是中国古代文学中常被提及的一种水生植物。它属于睡菜科（Pontederiaceae）荇菜属（Nymphoides），广泛分布于亚洲东部和欧洲的部分地区。荇菜不仅因其美丽的黄色小花而受到喜爱，还因为它在古诗词中的出现而具有文化意义。</w:t>
      </w:r>
    </w:p>
    <w:p w14:paraId="5F43478A" w14:textId="77777777" w:rsidR="0047214A" w:rsidRDefault="0047214A">
      <w:pPr>
        <w:rPr>
          <w:rFonts w:hint="eastAsia"/>
        </w:rPr>
      </w:pPr>
    </w:p>
    <w:p w14:paraId="626857F4" w14:textId="77777777" w:rsidR="0047214A" w:rsidRDefault="0047214A">
      <w:pPr>
        <w:rPr>
          <w:rFonts w:hint="eastAsia"/>
        </w:rPr>
      </w:pPr>
      <w:r>
        <w:rPr>
          <w:rFonts w:hint="eastAsia"/>
        </w:rPr>
        <w:t>荇菜的生态环境与特征</w:t>
      </w:r>
    </w:p>
    <w:p w14:paraId="7D79788B" w14:textId="77777777" w:rsidR="0047214A" w:rsidRDefault="0047214A">
      <w:pPr>
        <w:rPr>
          <w:rFonts w:hint="eastAsia"/>
        </w:rPr>
      </w:pPr>
      <w:r>
        <w:rPr>
          <w:rFonts w:hint="eastAsia"/>
        </w:rPr>
        <w:t>荇菜生长于池塘、湖泊等静止或缓慢流动的淡水环境中。它的叶子圆形或心形，浮于水面，花朵则高出于水面之上，通常在夏季盛开。荇菜的根系发达，能够在底泥中有效吸收营养物质，同时它的生长方式有助于改善水质，减少富营养化现象。</w:t>
      </w:r>
    </w:p>
    <w:p w14:paraId="35038ACF" w14:textId="77777777" w:rsidR="0047214A" w:rsidRDefault="0047214A">
      <w:pPr>
        <w:rPr>
          <w:rFonts w:hint="eastAsia"/>
        </w:rPr>
      </w:pPr>
    </w:p>
    <w:p w14:paraId="2D96E744" w14:textId="77777777" w:rsidR="0047214A" w:rsidRDefault="0047214A">
      <w:pPr>
        <w:rPr>
          <w:rFonts w:hint="eastAsia"/>
        </w:rPr>
      </w:pPr>
      <w:r>
        <w:rPr>
          <w:rFonts w:hint="eastAsia"/>
        </w:rPr>
        <w:t>荇菜的文化背景</w:t>
      </w:r>
    </w:p>
    <w:p w14:paraId="696799A9" w14:textId="77777777" w:rsidR="0047214A" w:rsidRDefault="0047214A">
      <w:pPr>
        <w:rPr>
          <w:rFonts w:hint="eastAsia"/>
        </w:rPr>
      </w:pPr>
      <w:r>
        <w:rPr>
          <w:rFonts w:hint="eastAsia"/>
        </w:rPr>
        <w:t>在中国古典文学中，荇菜最著名的出现在《诗经》的篇章《周南·关雎》之中：“参差荇菜，左右流之；窈窕淑女，寤寐求之。”这里荇菜不仅是自然美的象征，也隐喻着诗人对美好事物的追求。这种用法体现了古人对自然界的细致观察以及将自然界元素融入诗歌创作的传统。</w:t>
      </w:r>
    </w:p>
    <w:p w14:paraId="09F0D253" w14:textId="77777777" w:rsidR="0047214A" w:rsidRDefault="0047214A">
      <w:pPr>
        <w:rPr>
          <w:rFonts w:hint="eastAsia"/>
        </w:rPr>
      </w:pPr>
    </w:p>
    <w:p w14:paraId="7435FB10" w14:textId="77777777" w:rsidR="0047214A" w:rsidRDefault="0047214A">
      <w:pPr>
        <w:rPr>
          <w:rFonts w:hint="eastAsia"/>
        </w:rPr>
      </w:pPr>
      <w:r>
        <w:rPr>
          <w:rFonts w:hint="eastAsia"/>
        </w:rPr>
        <w:t>荇菜的现代价值</w:t>
      </w:r>
    </w:p>
    <w:p w14:paraId="17A57EC1" w14:textId="77777777" w:rsidR="0047214A" w:rsidRDefault="0047214A">
      <w:pPr>
        <w:rPr>
          <w:rFonts w:hint="eastAsia"/>
        </w:rPr>
      </w:pPr>
      <w:r>
        <w:rPr>
          <w:rFonts w:hint="eastAsia"/>
        </w:rPr>
        <w:t>除了文化价值外，荇菜还具有一定的经济价值。近年来，随着人们生活水平的提高和对绿色食品的需求增加，荇菜作为一种营养价值较高的野生蔬菜，逐渐受到市场的青睐。荇菜含有丰富的维生素和矿物质，适量食用有益健康。</w:t>
      </w:r>
    </w:p>
    <w:p w14:paraId="67CF43A8" w14:textId="77777777" w:rsidR="0047214A" w:rsidRDefault="0047214A">
      <w:pPr>
        <w:rPr>
          <w:rFonts w:hint="eastAsia"/>
        </w:rPr>
      </w:pPr>
    </w:p>
    <w:p w14:paraId="7D02289A" w14:textId="77777777" w:rsidR="0047214A" w:rsidRDefault="0047214A">
      <w:pPr>
        <w:rPr>
          <w:rFonts w:hint="eastAsia"/>
        </w:rPr>
      </w:pPr>
      <w:r>
        <w:rPr>
          <w:rFonts w:hint="eastAsia"/>
        </w:rPr>
        <w:t>荇菜的种植与保护</w:t>
      </w:r>
    </w:p>
    <w:p w14:paraId="6961E3E9" w14:textId="77777777" w:rsidR="0047214A" w:rsidRDefault="0047214A">
      <w:pPr>
        <w:rPr>
          <w:rFonts w:hint="eastAsia"/>
        </w:rPr>
      </w:pPr>
      <w:r>
        <w:rPr>
          <w:rFonts w:hint="eastAsia"/>
        </w:rPr>
        <w:t>鉴于荇菜的独特价值，一些地区已经开始尝试人工栽培，并探索如何更好地保护这一珍贵资源。通过合理的管理和保护措施，不仅可以促进荇菜资源的可持续利用，还能为当地带来经济效益。对于保护生物多样性和维持生态平衡也有积极作用。</w:t>
      </w:r>
    </w:p>
    <w:p w14:paraId="74E6947B" w14:textId="77777777" w:rsidR="0047214A" w:rsidRDefault="0047214A">
      <w:pPr>
        <w:rPr>
          <w:rFonts w:hint="eastAsia"/>
        </w:rPr>
      </w:pPr>
    </w:p>
    <w:p w14:paraId="0CAFA915" w14:textId="77777777" w:rsidR="0047214A" w:rsidRDefault="0047214A">
      <w:pPr>
        <w:rPr>
          <w:rFonts w:hint="eastAsia"/>
        </w:rPr>
      </w:pPr>
      <w:r>
        <w:rPr>
          <w:rFonts w:hint="eastAsia"/>
        </w:rPr>
        <w:t>最后的总结</w:t>
      </w:r>
    </w:p>
    <w:p w14:paraId="0762FBDB" w14:textId="77777777" w:rsidR="0047214A" w:rsidRDefault="0047214A">
      <w:pPr>
        <w:rPr>
          <w:rFonts w:hint="eastAsia"/>
        </w:rPr>
      </w:pPr>
      <w:r>
        <w:rPr>
          <w:rFonts w:hint="eastAsia"/>
        </w:rPr>
        <w:t>荇菜不仅仅是一种普通的水生植物，它承载着深厚的文化底蕴，拥有独特的美学价值和实用价值。通过对荇菜的研究和保护，我们不仅能更深入地了解中国古代文化和自然环境的关系，也能为现代社会提供一种新的绿色生活方式的选择。希望未来能有更多的人关注并参与到荇菜及其生态环境的保护工作中来。</w:t>
      </w:r>
    </w:p>
    <w:p w14:paraId="5F590617" w14:textId="77777777" w:rsidR="0047214A" w:rsidRDefault="0047214A">
      <w:pPr>
        <w:rPr>
          <w:rFonts w:hint="eastAsia"/>
        </w:rPr>
      </w:pPr>
    </w:p>
    <w:p w14:paraId="6CDD9359" w14:textId="77777777" w:rsidR="0047214A" w:rsidRDefault="0047214A">
      <w:pPr>
        <w:rPr>
          <w:rFonts w:hint="eastAsia"/>
        </w:rPr>
      </w:pPr>
      <w:r>
        <w:rPr>
          <w:rFonts w:hint="eastAsia"/>
        </w:rPr>
        <w:t>本文是由每日作文网(2345lzwz.com)为大家创作</w:t>
      </w:r>
    </w:p>
    <w:p w14:paraId="0BBAE09C" w14:textId="754B8295" w:rsidR="00180954" w:rsidRDefault="00180954"/>
    <w:sectPr w:rsidR="00180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54"/>
    <w:rsid w:val="00180954"/>
    <w:rsid w:val="0047214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CEE81-50DD-47FB-8D33-FA2DB352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954"/>
    <w:rPr>
      <w:rFonts w:cstheme="majorBidi"/>
      <w:color w:val="2F5496" w:themeColor="accent1" w:themeShade="BF"/>
      <w:sz w:val="28"/>
      <w:szCs w:val="28"/>
    </w:rPr>
  </w:style>
  <w:style w:type="character" w:customStyle="1" w:styleId="50">
    <w:name w:val="标题 5 字符"/>
    <w:basedOn w:val="a0"/>
    <w:link w:val="5"/>
    <w:uiPriority w:val="9"/>
    <w:semiHidden/>
    <w:rsid w:val="00180954"/>
    <w:rPr>
      <w:rFonts w:cstheme="majorBidi"/>
      <w:color w:val="2F5496" w:themeColor="accent1" w:themeShade="BF"/>
      <w:sz w:val="24"/>
    </w:rPr>
  </w:style>
  <w:style w:type="character" w:customStyle="1" w:styleId="60">
    <w:name w:val="标题 6 字符"/>
    <w:basedOn w:val="a0"/>
    <w:link w:val="6"/>
    <w:uiPriority w:val="9"/>
    <w:semiHidden/>
    <w:rsid w:val="00180954"/>
    <w:rPr>
      <w:rFonts w:cstheme="majorBidi"/>
      <w:b/>
      <w:bCs/>
      <w:color w:val="2F5496" w:themeColor="accent1" w:themeShade="BF"/>
    </w:rPr>
  </w:style>
  <w:style w:type="character" w:customStyle="1" w:styleId="70">
    <w:name w:val="标题 7 字符"/>
    <w:basedOn w:val="a0"/>
    <w:link w:val="7"/>
    <w:uiPriority w:val="9"/>
    <w:semiHidden/>
    <w:rsid w:val="00180954"/>
    <w:rPr>
      <w:rFonts w:cstheme="majorBidi"/>
      <w:b/>
      <w:bCs/>
      <w:color w:val="595959" w:themeColor="text1" w:themeTint="A6"/>
    </w:rPr>
  </w:style>
  <w:style w:type="character" w:customStyle="1" w:styleId="80">
    <w:name w:val="标题 8 字符"/>
    <w:basedOn w:val="a0"/>
    <w:link w:val="8"/>
    <w:uiPriority w:val="9"/>
    <w:semiHidden/>
    <w:rsid w:val="00180954"/>
    <w:rPr>
      <w:rFonts w:cstheme="majorBidi"/>
      <w:color w:val="595959" w:themeColor="text1" w:themeTint="A6"/>
    </w:rPr>
  </w:style>
  <w:style w:type="character" w:customStyle="1" w:styleId="90">
    <w:name w:val="标题 9 字符"/>
    <w:basedOn w:val="a0"/>
    <w:link w:val="9"/>
    <w:uiPriority w:val="9"/>
    <w:semiHidden/>
    <w:rsid w:val="00180954"/>
    <w:rPr>
      <w:rFonts w:eastAsiaTheme="majorEastAsia" w:cstheme="majorBidi"/>
      <w:color w:val="595959" w:themeColor="text1" w:themeTint="A6"/>
    </w:rPr>
  </w:style>
  <w:style w:type="paragraph" w:styleId="a3">
    <w:name w:val="Title"/>
    <w:basedOn w:val="a"/>
    <w:next w:val="a"/>
    <w:link w:val="a4"/>
    <w:uiPriority w:val="10"/>
    <w:qFormat/>
    <w:rsid w:val="00180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954"/>
    <w:pPr>
      <w:spacing w:before="160"/>
      <w:jc w:val="center"/>
    </w:pPr>
    <w:rPr>
      <w:i/>
      <w:iCs/>
      <w:color w:val="404040" w:themeColor="text1" w:themeTint="BF"/>
    </w:rPr>
  </w:style>
  <w:style w:type="character" w:customStyle="1" w:styleId="a8">
    <w:name w:val="引用 字符"/>
    <w:basedOn w:val="a0"/>
    <w:link w:val="a7"/>
    <w:uiPriority w:val="29"/>
    <w:rsid w:val="00180954"/>
    <w:rPr>
      <w:i/>
      <w:iCs/>
      <w:color w:val="404040" w:themeColor="text1" w:themeTint="BF"/>
    </w:rPr>
  </w:style>
  <w:style w:type="paragraph" w:styleId="a9">
    <w:name w:val="List Paragraph"/>
    <w:basedOn w:val="a"/>
    <w:uiPriority w:val="34"/>
    <w:qFormat/>
    <w:rsid w:val="00180954"/>
    <w:pPr>
      <w:ind w:left="720"/>
      <w:contextualSpacing/>
    </w:pPr>
  </w:style>
  <w:style w:type="character" w:styleId="aa">
    <w:name w:val="Intense Emphasis"/>
    <w:basedOn w:val="a0"/>
    <w:uiPriority w:val="21"/>
    <w:qFormat/>
    <w:rsid w:val="00180954"/>
    <w:rPr>
      <w:i/>
      <w:iCs/>
      <w:color w:val="2F5496" w:themeColor="accent1" w:themeShade="BF"/>
    </w:rPr>
  </w:style>
  <w:style w:type="paragraph" w:styleId="ab">
    <w:name w:val="Intense Quote"/>
    <w:basedOn w:val="a"/>
    <w:next w:val="a"/>
    <w:link w:val="ac"/>
    <w:uiPriority w:val="30"/>
    <w:qFormat/>
    <w:rsid w:val="00180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954"/>
    <w:rPr>
      <w:i/>
      <w:iCs/>
      <w:color w:val="2F5496" w:themeColor="accent1" w:themeShade="BF"/>
    </w:rPr>
  </w:style>
  <w:style w:type="character" w:styleId="ad">
    <w:name w:val="Intense Reference"/>
    <w:basedOn w:val="a0"/>
    <w:uiPriority w:val="32"/>
    <w:qFormat/>
    <w:rsid w:val="00180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