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D2FC" w14:textId="77777777" w:rsidR="00E87CD2" w:rsidRDefault="00E87CD2">
      <w:pPr>
        <w:rPr>
          <w:rFonts w:hint="eastAsia"/>
        </w:rPr>
      </w:pPr>
      <w:r>
        <w:rPr>
          <w:rFonts w:hint="eastAsia"/>
        </w:rPr>
        <w:t>药捻的拼音</w:t>
      </w:r>
    </w:p>
    <w:p w14:paraId="447367FE" w14:textId="77777777" w:rsidR="00E87CD2" w:rsidRDefault="00E87CD2">
      <w:pPr>
        <w:rPr>
          <w:rFonts w:hint="eastAsia"/>
        </w:rPr>
      </w:pPr>
      <w:r>
        <w:rPr>
          <w:rFonts w:hint="eastAsia"/>
        </w:rPr>
        <w:t>药捻，“yào niǎn”，这一词汇在中医术语中有着特定的应用和意义。它指的是用于医疗目的，特别是传统中医治疗过程中的一种工具或材料。药捻通常是由草药制成的细长条状物，用来填塞于疮口、溃疡或其他体表伤口之中，以达到拔毒、消肿、止痛等疗效。</w:t>
      </w:r>
    </w:p>
    <w:p w14:paraId="554C52B5" w14:textId="77777777" w:rsidR="00E87CD2" w:rsidRDefault="00E87CD2">
      <w:pPr>
        <w:rPr>
          <w:rFonts w:hint="eastAsia"/>
        </w:rPr>
      </w:pPr>
    </w:p>
    <w:p w14:paraId="68576167" w14:textId="77777777" w:rsidR="00E87CD2" w:rsidRDefault="00E87CD2">
      <w:pPr>
        <w:rPr>
          <w:rFonts w:hint="eastAsia"/>
        </w:rPr>
      </w:pPr>
      <w:r>
        <w:rPr>
          <w:rFonts w:hint="eastAsia"/>
        </w:rPr>
        <w:t>历史渊源</w:t>
      </w:r>
    </w:p>
    <w:p w14:paraId="232E330D" w14:textId="77777777" w:rsidR="00E87CD2" w:rsidRDefault="00E87CD2">
      <w:pPr>
        <w:rPr>
          <w:rFonts w:hint="eastAsia"/>
        </w:rPr>
      </w:pPr>
      <w:r>
        <w:rPr>
          <w:rFonts w:hint="eastAsia"/>
        </w:rPr>
        <w:t>药捻的历史可以追溯到古代中国，当时人们已经开始使用各种天然物质来处理伤口和疾病。随着时间的发展，药捻作为一种有效的治疗方法逐渐被记录下来，并且在《本草纲目》等经典医学著作中有所提及。这些文献不仅记载了药捻的基本制作方法，还详细描述了其应用范围以及对不同病症的效果。</w:t>
      </w:r>
    </w:p>
    <w:p w14:paraId="68F415C7" w14:textId="77777777" w:rsidR="00E87CD2" w:rsidRDefault="00E87CD2">
      <w:pPr>
        <w:rPr>
          <w:rFonts w:hint="eastAsia"/>
        </w:rPr>
      </w:pPr>
    </w:p>
    <w:p w14:paraId="16EF0FA1" w14:textId="77777777" w:rsidR="00E87CD2" w:rsidRDefault="00E87CD2">
      <w:pPr>
        <w:rPr>
          <w:rFonts w:hint="eastAsia"/>
        </w:rPr>
      </w:pPr>
      <w:r>
        <w:rPr>
          <w:rFonts w:hint="eastAsia"/>
        </w:rPr>
        <w:t>制作与成分</w:t>
      </w:r>
    </w:p>
    <w:p w14:paraId="1EF24BAE" w14:textId="77777777" w:rsidR="00E87CD2" w:rsidRDefault="00E87CD2">
      <w:pPr>
        <w:rPr>
          <w:rFonts w:hint="eastAsia"/>
        </w:rPr>
      </w:pPr>
      <w:r>
        <w:rPr>
          <w:rFonts w:hint="eastAsia"/>
        </w:rPr>
        <w:t>药捻的制作过程相当讲究，通常由经验丰富的中药师根据病人的具体情况来选择合适的药材进行配比。常见的药材包括黄连、雄黄、冰片等，这些药材各自具有清热解毒、杀虫止痒等功效。制作时，首先将药材研磨成细粉，然后加入适量的粘合剂如蜂蜜或米糊，搅拌均匀后搓成细长条形，晾干备用。</w:t>
      </w:r>
    </w:p>
    <w:p w14:paraId="61394930" w14:textId="77777777" w:rsidR="00E87CD2" w:rsidRDefault="00E87CD2">
      <w:pPr>
        <w:rPr>
          <w:rFonts w:hint="eastAsia"/>
        </w:rPr>
      </w:pPr>
    </w:p>
    <w:p w14:paraId="048FF212" w14:textId="77777777" w:rsidR="00E87CD2" w:rsidRDefault="00E87CD2">
      <w:pPr>
        <w:rPr>
          <w:rFonts w:hint="eastAsia"/>
        </w:rPr>
      </w:pPr>
      <w:r>
        <w:rPr>
          <w:rFonts w:hint="eastAsia"/>
        </w:rPr>
        <w:t>应用范围</w:t>
      </w:r>
    </w:p>
    <w:p w14:paraId="147DDB04" w14:textId="77777777" w:rsidR="00E87CD2" w:rsidRDefault="00E87CD2">
      <w:pPr>
        <w:rPr>
          <w:rFonts w:hint="eastAsia"/>
        </w:rPr>
      </w:pPr>
      <w:r>
        <w:rPr>
          <w:rFonts w:hint="eastAsia"/>
        </w:rPr>
        <w:t>药捻主要应用于外科领域，特别是在处理痈疽、疔疮等皮肤表面感染方面效果显著。通过将药捻插入患处，可以有效地吸收脓液，减轻局部炎症反应，促进伤口愈合。对于一些慢性难愈性创面，药捻同样显示出了独特的治疗优势。</w:t>
      </w:r>
    </w:p>
    <w:p w14:paraId="4F376659" w14:textId="77777777" w:rsidR="00E87CD2" w:rsidRDefault="00E87CD2">
      <w:pPr>
        <w:rPr>
          <w:rFonts w:hint="eastAsia"/>
        </w:rPr>
      </w:pPr>
    </w:p>
    <w:p w14:paraId="09980EC1" w14:textId="77777777" w:rsidR="00E87CD2" w:rsidRDefault="00E87CD2">
      <w:pPr>
        <w:rPr>
          <w:rFonts w:hint="eastAsia"/>
        </w:rPr>
      </w:pPr>
      <w:r>
        <w:rPr>
          <w:rFonts w:hint="eastAsia"/>
        </w:rPr>
        <w:t>现代研究与发展</w:t>
      </w:r>
    </w:p>
    <w:p w14:paraId="64F103E0" w14:textId="77777777" w:rsidR="00E87CD2" w:rsidRDefault="00E87CD2">
      <w:pPr>
        <w:rPr>
          <w:rFonts w:hint="eastAsia"/>
        </w:rPr>
      </w:pPr>
      <w:r>
        <w:rPr>
          <w:rFonts w:hint="eastAsia"/>
        </w:rPr>
        <w:t>随着现代科学技术的进步，对于药捻的研究也日益深入。科学家们利用先进的分析技术对传统药捻配方进行了重新评估，并尝试改进其制作工艺以提高治疗效果。同时，也有研究表明，部分药捻中的有效成分能够抑制细菌生长，减少抗生素的使用，为解决抗生素耐药性问题提供了新的思路。</w:t>
      </w:r>
    </w:p>
    <w:p w14:paraId="51F7A815" w14:textId="77777777" w:rsidR="00E87CD2" w:rsidRDefault="00E87CD2">
      <w:pPr>
        <w:rPr>
          <w:rFonts w:hint="eastAsia"/>
        </w:rPr>
      </w:pPr>
    </w:p>
    <w:p w14:paraId="5D48957A" w14:textId="77777777" w:rsidR="00E87CD2" w:rsidRDefault="00E87CD2">
      <w:pPr>
        <w:rPr>
          <w:rFonts w:hint="eastAsia"/>
        </w:rPr>
      </w:pPr>
      <w:r>
        <w:rPr>
          <w:rFonts w:hint="eastAsia"/>
        </w:rPr>
        <w:t>最后的总结</w:t>
      </w:r>
    </w:p>
    <w:p w14:paraId="7BD5FDEC" w14:textId="77777777" w:rsidR="00E87CD2" w:rsidRDefault="00E87CD2">
      <w:pPr>
        <w:rPr>
          <w:rFonts w:hint="eastAsia"/>
        </w:rPr>
      </w:pPr>
      <w:r>
        <w:rPr>
          <w:rFonts w:hint="eastAsia"/>
        </w:rPr>
        <w:t>药捻作为中国传统医学宝库中的一颗璀璨明珠，在经历了数千年的发展演变之后，至今仍然在临床实践中发挥着不可替代的作用。它不仅是中华民族智慧的结晶，更是连接古今医学知识的重要桥梁。在未来，随着更多研究的展开，相信药捻将会焕发出更加耀眼的光芒，为人类健康事业做出更大的贡献。</w:t>
      </w:r>
    </w:p>
    <w:p w14:paraId="24432C97" w14:textId="77777777" w:rsidR="00E87CD2" w:rsidRDefault="00E87CD2">
      <w:pPr>
        <w:rPr>
          <w:rFonts w:hint="eastAsia"/>
        </w:rPr>
      </w:pPr>
    </w:p>
    <w:p w14:paraId="1CF09867" w14:textId="77777777" w:rsidR="00E87CD2" w:rsidRDefault="00E87CD2">
      <w:pPr>
        <w:rPr>
          <w:rFonts w:hint="eastAsia"/>
        </w:rPr>
      </w:pPr>
      <w:r>
        <w:rPr>
          <w:rFonts w:hint="eastAsia"/>
        </w:rPr>
        <w:t>本文是由每日作文网(2345lzwz.com)为大家创作</w:t>
      </w:r>
    </w:p>
    <w:p w14:paraId="162476AA" w14:textId="4012666F" w:rsidR="00C1051F" w:rsidRDefault="00C1051F"/>
    <w:sectPr w:rsidR="00C1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1F"/>
    <w:rsid w:val="00B81CF2"/>
    <w:rsid w:val="00C1051F"/>
    <w:rsid w:val="00E8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9CA15-05EB-451B-A17F-ECB83482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51F"/>
    <w:rPr>
      <w:rFonts w:cstheme="majorBidi"/>
      <w:color w:val="2F5496" w:themeColor="accent1" w:themeShade="BF"/>
      <w:sz w:val="28"/>
      <w:szCs w:val="28"/>
    </w:rPr>
  </w:style>
  <w:style w:type="character" w:customStyle="1" w:styleId="50">
    <w:name w:val="标题 5 字符"/>
    <w:basedOn w:val="a0"/>
    <w:link w:val="5"/>
    <w:uiPriority w:val="9"/>
    <w:semiHidden/>
    <w:rsid w:val="00C1051F"/>
    <w:rPr>
      <w:rFonts w:cstheme="majorBidi"/>
      <w:color w:val="2F5496" w:themeColor="accent1" w:themeShade="BF"/>
      <w:sz w:val="24"/>
    </w:rPr>
  </w:style>
  <w:style w:type="character" w:customStyle="1" w:styleId="60">
    <w:name w:val="标题 6 字符"/>
    <w:basedOn w:val="a0"/>
    <w:link w:val="6"/>
    <w:uiPriority w:val="9"/>
    <w:semiHidden/>
    <w:rsid w:val="00C1051F"/>
    <w:rPr>
      <w:rFonts w:cstheme="majorBidi"/>
      <w:b/>
      <w:bCs/>
      <w:color w:val="2F5496" w:themeColor="accent1" w:themeShade="BF"/>
    </w:rPr>
  </w:style>
  <w:style w:type="character" w:customStyle="1" w:styleId="70">
    <w:name w:val="标题 7 字符"/>
    <w:basedOn w:val="a0"/>
    <w:link w:val="7"/>
    <w:uiPriority w:val="9"/>
    <w:semiHidden/>
    <w:rsid w:val="00C1051F"/>
    <w:rPr>
      <w:rFonts w:cstheme="majorBidi"/>
      <w:b/>
      <w:bCs/>
      <w:color w:val="595959" w:themeColor="text1" w:themeTint="A6"/>
    </w:rPr>
  </w:style>
  <w:style w:type="character" w:customStyle="1" w:styleId="80">
    <w:name w:val="标题 8 字符"/>
    <w:basedOn w:val="a0"/>
    <w:link w:val="8"/>
    <w:uiPriority w:val="9"/>
    <w:semiHidden/>
    <w:rsid w:val="00C1051F"/>
    <w:rPr>
      <w:rFonts w:cstheme="majorBidi"/>
      <w:color w:val="595959" w:themeColor="text1" w:themeTint="A6"/>
    </w:rPr>
  </w:style>
  <w:style w:type="character" w:customStyle="1" w:styleId="90">
    <w:name w:val="标题 9 字符"/>
    <w:basedOn w:val="a0"/>
    <w:link w:val="9"/>
    <w:uiPriority w:val="9"/>
    <w:semiHidden/>
    <w:rsid w:val="00C1051F"/>
    <w:rPr>
      <w:rFonts w:eastAsiaTheme="majorEastAsia" w:cstheme="majorBidi"/>
      <w:color w:val="595959" w:themeColor="text1" w:themeTint="A6"/>
    </w:rPr>
  </w:style>
  <w:style w:type="paragraph" w:styleId="a3">
    <w:name w:val="Title"/>
    <w:basedOn w:val="a"/>
    <w:next w:val="a"/>
    <w:link w:val="a4"/>
    <w:uiPriority w:val="10"/>
    <w:qFormat/>
    <w:rsid w:val="00C10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51F"/>
    <w:pPr>
      <w:spacing w:before="160"/>
      <w:jc w:val="center"/>
    </w:pPr>
    <w:rPr>
      <w:i/>
      <w:iCs/>
      <w:color w:val="404040" w:themeColor="text1" w:themeTint="BF"/>
    </w:rPr>
  </w:style>
  <w:style w:type="character" w:customStyle="1" w:styleId="a8">
    <w:name w:val="引用 字符"/>
    <w:basedOn w:val="a0"/>
    <w:link w:val="a7"/>
    <w:uiPriority w:val="29"/>
    <w:rsid w:val="00C1051F"/>
    <w:rPr>
      <w:i/>
      <w:iCs/>
      <w:color w:val="404040" w:themeColor="text1" w:themeTint="BF"/>
    </w:rPr>
  </w:style>
  <w:style w:type="paragraph" w:styleId="a9">
    <w:name w:val="List Paragraph"/>
    <w:basedOn w:val="a"/>
    <w:uiPriority w:val="34"/>
    <w:qFormat/>
    <w:rsid w:val="00C1051F"/>
    <w:pPr>
      <w:ind w:left="720"/>
      <w:contextualSpacing/>
    </w:pPr>
  </w:style>
  <w:style w:type="character" w:styleId="aa">
    <w:name w:val="Intense Emphasis"/>
    <w:basedOn w:val="a0"/>
    <w:uiPriority w:val="21"/>
    <w:qFormat/>
    <w:rsid w:val="00C1051F"/>
    <w:rPr>
      <w:i/>
      <w:iCs/>
      <w:color w:val="2F5496" w:themeColor="accent1" w:themeShade="BF"/>
    </w:rPr>
  </w:style>
  <w:style w:type="paragraph" w:styleId="ab">
    <w:name w:val="Intense Quote"/>
    <w:basedOn w:val="a"/>
    <w:next w:val="a"/>
    <w:link w:val="ac"/>
    <w:uiPriority w:val="30"/>
    <w:qFormat/>
    <w:rsid w:val="00C10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51F"/>
    <w:rPr>
      <w:i/>
      <w:iCs/>
      <w:color w:val="2F5496" w:themeColor="accent1" w:themeShade="BF"/>
    </w:rPr>
  </w:style>
  <w:style w:type="character" w:styleId="ad">
    <w:name w:val="Intense Reference"/>
    <w:basedOn w:val="a0"/>
    <w:uiPriority w:val="32"/>
    <w:qFormat/>
    <w:rsid w:val="00C10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