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85558" w14:textId="77777777" w:rsidR="003265F6" w:rsidRDefault="003265F6">
      <w:pPr>
        <w:rPr>
          <w:rFonts w:hint="eastAsia"/>
        </w:rPr>
      </w:pPr>
      <w:r>
        <w:rPr>
          <w:rFonts w:hint="eastAsia"/>
        </w:rPr>
        <w:t>行的拼音和组词语</w:t>
      </w:r>
    </w:p>
    <w:p w14:paraId="5109F2CB" w14:textId="77777777" w:rsidR="003265F6" w:rsidRDefault="003265F6">
      <w:pPr>
        <w:rPr>
          <w:rFonts w:hint="eastAsia"/>
        </w:rPr>
      </w:pPr>
      <w:r>
        <w:rPr>
          <w:rFonts w:hint="eastAsia"/>
        </w:rPr>
        <w:t>汉字“行”在汉语中是一个多义词，它的读音和意义根据不同的语境而变化。主要的拼音有xíng和háng两种，每种读音背后都关联着丰富的词汇和文化内涵。下面将分别探讨这两个拼音及其相关联的词语。</w:t>
      </w:r>
    </w:p>
    <w:p w14:paraId="6C3C230B" w14:textId="77777777" w:rsidR="003265F6" w:rsidRDefault="003265F6">
      <w:pPr>
        <w:rPr>
          <w:rFonts w:hint="eastAsia"/>
        </w:rPr>
      </w:pPr>
    </w:p>
    <w:p w14:paraId="158FF386" w14:textId="77777777" w:rsidR="003265F6" w:rsidRDefault="003265F6">
      <w:pPr>
        <w:rPr>
          <w:rFonts w:hint="eastAsia"/>
        </w:rPr>
      </w:pPr>
      <w:r>
        <w:rPr>
          <w:rFonts w:hint="eastAsia"/>
        </w:rPr>
        <w:t>xíng：动词与形容词的多功能</w:t>
      </w:r>
    </w:p>
    <w:p w14:paraId="78E15976" w14:textId="77777777" w:rsidR="003265F6" w:rsidRDefault="003265F6">
      <w:pPr>
        <w:rPr>
          <w:rFonts w:hint="eastAsia"/>
        </w:rPr>
      </w:pPr>
      <w:r>
        <w:rPr>
          <w:rFonts w:hint="eastAsia"/>
        </w:rPr>
        <w:t>当“行”读作xíng时，它通常作为动词使用，表示走、移动的动作，例如“行走”，指的是人或动物用腿进行位移的行为。同时，“行”也象征着执行或实施某事，如“行事”意味着做事情的方式。“行”的这个读音还用来表达同意或者可行的概念，比如“这事儿行不行？”意指这件事情是否可以成功或被接受。</w:t>
      </w:r>
    </w:p>
    <w:p w14:paraId="2F2C96CF" w14:textId="77777777" w:rsidR="003265F6" w:rsidRDefault="003265F6">
      <w:pPr>
        <w:rPr>
          <w:rFonts w:hint="eastAsia"/>
        </w:rPr>
      </w:pPr>
    </w:p>
    <w:p w14:paraId="591AB9DC" w14:textId="77777777" w:rsidR="003265F6" w:rsidRDefault="003265F6">
      <w:pPr>
        <w:rPr>
          <w:rFonts w:hint="eastAsia"/>
        </w:rPr>
      </w:pPr>
      <w:r>
        <w:rPr>
          <w:rFonts w:hint="eastAsia"/>
        </w:rPr>
        <w:t>xíng：抽象概念中的应用</w:t>
      </w:r>
    </w:p>
    <w:p w14:paraId="008A6B53" w14:textId="77777777" w:rsidR="003265F6" w:rsidRDefault="003265F6">
      <w:pPr>
        <w:rPr>
          <w:rFonts w:hint="eastAsia"/>
        </w:rPr>
      </w:pPr>
      <w:r>
        <w:rPr>
          <w:rFonts w:hint="eastAsia"/>
        </w:rPr>
        <w:t>“行”在抽象意义上也有广泛应用。“行为”是指人的动作表现；“行情”则是指市场上的商品价格趋势；还有“行李”，指的是旅行者携带的物品。在日常生活中，“行”也可以作为礼貌用语出现，像“您请行个方便”，这里表达了请求对方给予帮助的意思。</w:t>
      </w:r>
    </w:p>
    <w:p w14:paraId="2153AA18" w14:textId="77777777" w:rsidR="003265F6" w:rsidRDefault="003265F6">
      <w:pPr>
        <w:rPr>
          <w:rFonts w:hint="eastAsia"/>
        </w:rPr>
      </w:pPr>
    </w:p>
    <w:p w14:paraId="23BEE034" w14:textId="77777777" w:rsidR="003265F6" w:rsidRDefault="003265F6">
      <w:pPr>
        <w:rPr>
          <w:rFonts w:hint="eastAsia"/>
        </w:rPr>
      </w:pPr>
      <w:r>
        <w:rPr>
          <w:rFonts w:hint="eastAsia"/>
        </w:rPr>
        <w:t>háng：名词的专业领域</w:t>
      </w:r>
    </w:p>
    <w:p w14:paraId="76ABD3F8" w14:textId="77777777" w:rsidR="003265F6" w:rsidRDefault="003265F6">
      <w:pPr>
        <w:rPr>
          <w:rFonts w:hint="eastAsia"/>
        </w:rPr>
      </w:pPr>
      <w:r>
        <w:rPr>
          <w:rFonts w:hint="eastAsia"/>
        </w:rPr>
        <w:t>读作háng时，“行”更多地作为一个名词，尤其在专业领域中非常常见。例如，“银行”是金融机构之一；“行业”指的是某一特定职业或商业活动的集合；“行列”则可以指排列成行的人群或是同类事物的集合。这一读音下的“行”往往承载着更具体的社会角色和功能。</w:t>
      </w:r>
    </w:p>
    <w:p w14:paraId="607CE21D" w14:textId="77777777" w:rsidR="003265F6" w:rsidRDefault="003265F6">
      <w:pPr>
        <w:rPr>
          <w:rFonts w:hint="eastAsia"/>
        </w:rPr>
      </w:pPr>
    </w:p>
    <w:p w14:paraId="1487C431" w14:textId="77777777" w:rsidR="003265F6" w:rsidRDefault="003265F6">
      <w:pPr>
        <w:rPr>
          <w:rFonts w:hint="eastAsia"/>
        </w:rPr>
      </w:pPr>
      <w:r>
        <w:rPr>
          <w:rFonts w:hint="eastAsia"/>
        </w:rPr>
        <w:t>háng：艺术与文学中的体现</w:t>
      </w:r>
    </w:p>
    <w:p w14:paraId="02202F07" w14:textId="77777777" w:rsidR="003265F6" w:rsidRDefault="003265F6">
      <w:pPr>
        <w:rPr>
          <w:rFonts w:hint="eastAsia"/>
        </w:rPr>
      </w:pPr>
      <w:r>
        <w:rPr>
          <w:rFonts w:hint="eastAsia"/>
        </w:rPr>
        <w:t>在艺术和文学作品里，“行”读作háng同样有着独特的地位。古代诗歌中有许多关于“行”的描写，如“一行白鹭上青天”，这里的“行”不仅描绘了白鹭飞翔的姿态，也赋予了诗句以动态美感。而在书法艺术中，“行书”是一种介于楷书与草书之间的字体风格，以其流畅自然的特点受到人们的喜爱。</w:t>
      </w:r>
    </w:p>
    <w:p w14:paraId="795BCECA" w14:textId="77777777" w:rsidR="003265F6" w:rsidRDefault="003265F6">
      <w:pPr>
        <w:rPr>
          <w:rFonts w:hint="eastAsia"/>
        </w:rPr>
      </w:pPr>
    </w:p>
    <w:p w14:paraId="25923A47" w14:textId="77777777" w:rsidR="003265F6" w:rsidRDefault="003265F6">
      <w:pPr>
        <w:rPr>
          <w:rFonts w:hint="eastAsia"/>
        </w:rPr>
      </w:pPr>
      <w:r>
        <w:rPr>
          <w:rFonts w:hint="eastAsia"/>
        </w:rPr>
        <w:t>最后的总结</w:t>
      </w:r>
    </w:p>
    <w:p w14:paraId="5B2F95E0" w14:textId="77777777" w:rsidR="003265F6" w:rsidRDefault="003265F6">
      <w:pPr>
        <w:rPr>
          <w:rFonts w:hint="eastAsia"/>
        </w:rPr>
      </w:pPr>
      <w:r>
        <w:rPr>
          <w:rFonts w:hint="eastAsia"/>
        </w:rPr>
        <w:t>“行”字无论是在日常生活还是专业领域，乃至文化艺术方面，都扮演着不可或缺的角色。它通过不同的读音和组合，构成了丰富多彩的汉语世界。无论是具体的行动，还是抽象的概念，“行”都在不断地影响着我们的思维方式和表达习惯。</w:t>
      </w:r>
    </w:p>
    <w:p w14:paraId="46D7219F" w14:textId="77777777" w:rsidR="003265F6" w:rsidRDefault="003265F6">
      <w:pPr>
        <w:rPr>
          <w:rFonts w:hint="eastAsia"/>
        </w:rPr>
      </w:pPr>
    </w:p>
    <w:p w14:paraId="7ADAC292" w14:textId="77777777" w:rsidR="003265F6" w:rsidRDefault="003265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78E699" w14:textId="4631AD86" w:rsidR="000419D1" w:rsidRDefault="000419D1"/>
    <w:sectPr w:rsidR="00041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9D1"/>
    <w:rsid w:val="000419D1"/>
    <w:rsid w:val="003265F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BDFF8-823C-4FE4-9154-3772C7B4B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9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9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9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9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9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9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9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9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9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9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9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9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9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9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9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9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9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9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9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9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9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9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9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9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9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9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9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9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