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AACC" w14:textId="77777777" w:rsidR="005A32EF" w:rsidRDefault="005A32EF">
      <w:pPr>
        <w:rPr>
          <w:rFonts w:hint="eastAsia"/>
        </w:rPr>
      </w:pPr>
      <w:r>
        <w:rPr>
          <w:rFonts w:hint="eastAsia"/>
        </w:rPr>
        <w:t>言不及义的拼音和意思</w:t>
      </w:r>
    </w:p>
    <w:p w14:paraId="3D62CDDA" w14:textId="77777777" w:rsidR="005A32EF" w:rsidRDefault="005A32EF">
      <w:pPr>
        <w:rPr>
          <w:rFonts w:hint="eastAsia"/>
        </w:rPr>
      </w:pPr>
      <w:r>
        <w:rPr>
          <w:rFonts w:hint="eastAsia"/>
        </w:rPr>
        <w:t>言不及义这个成语的拼音是“yán bù jí yì”。其中，“言”指的是说话、谈论；“不”表示否定；“及”意味着涉及、达到；“义”则代表正义、道理或者意义。合起来，言不及义的意思是指说话时未能触及核心或重要的道理，多用来形容谈话内容空洞无物，缺乏实质性的交流。</w:t>
      </w:r>
    </w:p>
    <w:p w14:paraId="54B72021" w14:textId="77777777" w:rsidR="005A32EF" w:rsidRDefault="005A32EF">
      <w:pPr>
        <w:rPr>
          <w:rFonts w:hint="eastAsia"/>
        </w:rPr>
      </w:pPr>
    </w:p>
    <w:p w14:paraId="2B4FF423" w14:textId="77777777" w:rsidR="005A32EF" w:rsidRDefault="005A32EF">
      <w:pPr>
        <w:rPr>
          <w:rFonts w:hint="eastAsia"/>
        </w:rPr>
      </w:pPr>
      <w:r>
        <w:rPr>
          <w:rFonts w:hint="eastAsia"/>
        </w:rPr>
        <w:t>历史背景与来源</w:t>
      </w:r>
    </w:p>
    <w:p w14:paraId="1FF0BB35" w14:textId="77777777" w:rsidR="005A32EF" w:rsidRDefault="005A32EF">
      <w:pPr>
        <w:rPr>
          <w:rFonts w:hint="eastAsia"/>
        </w:rPr>
      </w:pPr>
      <w:r>
        <w:rPr>
          <w:rFonts w:hint="eastAsia"/>
        </w:rPr>
        <w:t>言不及义这一成语出自《论语·卫灵公》：“子曰：‘辞达而已矣。’”以及《论语·季氏》中提到：“言未及之而言谓之躁，言及之而不言谓之隐，未见颜色而言谓之瞽。”虽然直接引述孔子的话并不完全等同于言不及义，但从中可以看出对言语表达应当恰当且有意义的重视。这反映了早期儒家对于言辞应当具有明确目的性和实质性内容的要求。</w:t>
      </w:r>
    </w:p>
    <w:p w14:paraId="562ED1CD" w14:textId="77777777" w:rsidR="005A32EF" w:rsidRDefault="005A32EF">
      <w:pPr>
        <w:rPr>
          <w:rFonts w:hint="eastAsia"/>
        </w:rPr>
      </w:pPr>
    </w:p>
    <w:p w14:paraId="1DB31A33" w14:textId="77777777" w:rsidR="005A32EF" w:rsidRDefault="005A32EF">
      <w:pPr>
        <w:rPr>
          <w:rFonts w:hint="eastAsia"/>
        </w:rPr>
      </w:pPr>
      <w:r>
        <w:rPr>
          <w:rFonts w:hint="eastAsia"/>
        </w:rPr>
        <w:t>实际应用中的体现</w:t>
      </w:r>
    </w:p>
    <w:p w14:paraId="6AD63D10" w14:textId="77777777" w:rsidR="005A32EF" w:rsidRDefault="005A32EF">
      <w:pPr>
        <w:rPr>
          <w:rFonts w:hint="eastAsia"/>
        </w:rPr>
      </w:pPr>
      <w:r>
        <w:rPr>
          <w:rFonts w:hint="eastAsia"/>
        </w:rPr>
        <w:t>在日常生活和工作中，我们常常会遇到言不及义的情况。例如，在会议讨论中，如果参与者无法围绕议题进行深入探讨，而是偏离主题谈些无关紧要的事情，就会导致会议效率低下，难以达成预期目标。又如，在学术交流场合，若发言者不能准确传达自己的研究成果或是观点，而只是泛泛而谈，则很难引起听众的兴趣或共鸣。</w:t>
      </w:r>
    </w:p>
    <w:p w14:paraId="48A0E2DB" w14:textId="77777777" w:rsidR="005A32EF" w:rsidRDefault="005A32EF">
      <w:pPr>
        <w:rPr>
          <w:rFonts w:hint="eastAsia"/>
        </w:rPr>
      </w:pPr>
    </w:p>
    <w:p w14:paraId="2D774945" w14:textId="77777777" w:rsidR="005A32EF" w:rsidRDefault="005A32EF">
      <w:pPr>
        <w:rPr>
          <w:rFonts w:hint="eastAsia"/>
        </w:rPr>
      </w:pPr>
      <w:r>
        <w:rPr>
          <w:rFonts w:hint="eastAsia"/>
        </w:rPr>
        <w:t>如何避免言不及义</w:t>
      </w:r>
    </w:p>
    <w:p w14:paraId="5D2C7CFB" w14:textId="77777777" w:rsidR="005A32EF" w:rsidRDefault="005A32EF">
      <w:pPr>
        <w:rPr>
          <w:rFonts w:hint="eastAsia"/>
        </w:rPr>
      </w:pPr>
      <w:r>
        <w:rPr>
          <w:rFonts w:hint="eastAsia"/>
        </w:rPr>
        <w:t>为了避免言不及义，首先需要提高自身的语言组织能力，确保自己所说的内容清晰明了，紧扣主题。在准备发言之前做好充分的准备工作，了解听众的需求和兴趣点，以便更有效地沟通。培养批判性思维也很重要，它能帮助我们在接收信息时迅速判断其价值，并在表达自己观点时做到有的放矢。</w:t>
      </w:r>
    </w:p>
    <w:p w14:paraId="00047225" w14:textId="77777777" w:rsidR="005A32EF" w:rsidRDefault="005A32EF">
      <w:pPr>
        <w:rPr>
          <w:rFonts w:hint="eastAsia"/>
        </w:rPr>
      </w:pPr>
    </w:p>
    <w:p w14:paraId="007B07BD" w14:textId="77777777" w:rsidR="005A32EF" w:rsidRDefault="005A32EF">
      <w:pPr>
        <w:rPr>
          <w:rFonts w:hint="eastAsia"/>
        </w:rPr>
      </w:pPr>
      <w:r>
        <w:rPr>
          <w:rFonts w:hint="eastAsia"/>
        </w:rPr>
        <w:t>最后的总结</w:t>
      </w:r>
    </w:p>
    <w:p w14:paraId="7B6A76DD" w14:textId="77777777" w:rsidR="005A32EF" w:rsidRDefault="005A32EF">
      <w:pPr>
        <w:rPr>
          <w:rFonts w:hint="eastAsia"/>
        </w:rPr>
      </w:pPr>
      <w:r>
        <w:rPr>
          <w:rFonts w:hint="eastAsia"/>
        </w:rPr>
        <w:t>言不及义提醒我们要珍惜每一次交流的机会，努力使我们的对话既有深度也有广度。通过不断地学习和实践，我们可以更好地掌握有效的沟通技巧，不仅能够提升个人魅力，还能促进人际关系和谐发展。让我们在日常交往中，时刻铭记言辞应达意，避免流于表面，共同营造一个积极向上的交流环境。</w:t>
      </w:r>
    </w:p>
    <w:p w14:paraId="59DFED86" w14:textId="77777777" w:rsidR="005A32EF" w:rsidRDefault="005A32EF">
      <w:pPr>
        <w:rPr>
          <w:rFonts w:hint="eastAsia"/>
        </w:rPr>
      </w:pPr>
    </w:p>
    <w:p w14:paraId="4160118E" w14:textId="77777777" w:rsidR="005A32EF" w:rsidRDefault="005A32EF">
      <w:pPr>
        <w:rPr>
          <w:rFonts w:hint="eastAsia"/>
        </w:rPr>
      </w:pPr>
      <w:r>
        <w:rPr>
          <w:rFonts w:hint="eastAsia"/>
        </w:rPr>
        <w:t>本文是由每日作文网(2345lzwz.com)为大家创作</w:t>
      </w:r>
    </w:p>
    <w:p w14:paraId="2F901AA6" w14:textId="1109D5E9" w:rsidR="001E1876" w:rsidRDefault="001E1876"/>
    <w:sectPr w:rsidR="001E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76"/>
    <w:rsid w:val="001E1876"/>
    <w:rsid w:val="005A32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C06BD-69CC-41D9-94EF-60EF3DAA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876"/>
    <w:rPr>
      <w:rFonts w:cstheme="majorBidi"/>
      <w:color w:val="2F5496" w:themeColor="accent1" w:themeShade="BF"/>
      <w:sz w:val="28"/>
      <w:szCs w:val="28"/>
    </w:rPr>
  </w:style>
  <w:style w:type="character" w:customStyle="1" w:styleId="50">
    <w:name w:val="标题 5 字符"/>
    <w:basedOn w:val="a0"/>
    <w:link w:val="5"/>
    <w:uiPriority w:val="9"/>
    <w:semiHidden/>
    <w:rsid w:val="001E1876"/>
    <w:rPr>
      <w:rFonts w:cstheme="majorBidi"/>
      <w:color w:val="2F5496" w:themeColor="accent1" w:themeShade="BF"/>
      <w:sz w:val="24"/>
    </w:rPr>
  </w:style>
  <w:style w:type="character" w:customStyle="1" w:styleId="60">
    <w:name w:val="标题 6 字符"/>
    <w:basedOn w:val="a0"/>
    <w:link w:val="6"/>
    <w:uiPriority w:val="9"/>
    <w:semiHidden/>
    <w:rsid w:val="001E1876"/>
    <w:rPr>
      <w:rFonts w:cstheme="majorBidi"/>
      <w:b/>
      <w:bCs/>
      <w:color w:val="2F5496" w:themeColor="accent1" w:themeShade="BF"/>
    </w:rPr>
  </w:style>
  <w:style w:type="character" w:customStyle="1" w:styleId="70">
    <w:name w:val="标题 7 字符"/>
    <w:basedOn w:val="a0"/>
    <w:link w:val="7"/>
    <w:uiPriority w:val="9"/>
    <w:semiHidden/>
    <w:rsid w:val="001E1876"/>
    <w:rPr>
      <w:rFonts w:cstheme="majorBidi"/>
      <w:b/>
      <w:bCs/>
      <w:color w:val="595959" w:themeColor="text1" w:themeTint="A6"/>
    </w:rPr>
  </w:style>
  <w:style w:type="character" w:customStyle="1" w:styleId="80">
    <w:name w:val="标题 8 字符"/>
    <w:basedOn w:val="a0"/>
    <w:link w:val="8"/>
    <w:uiPriority w:val="9"/>
    <w:semiHidden/>
    <w:rsid w:val="001E1876"/>
    <w:rPr>
      <w:rFonts w:cstheme="majorBidi"/>
      <w:color w:val="595959" w:themeColor="text1" w:themeTint="A6"/>
    </w:rPr>
  </w:style>
  <w:style w:type="character" w:customStyle="1" w:styleId="90">
    <w:name w:val="标题 9 字符"/>
    <w:basedOn w:val="a0"/>
    <w:link w:val="9"/>
    <w:uiPriority w:val="9"/>
    <w:semiHidden/>
    <w:rsid w:val="001E1876"/>
    <w:rPr>
      <w:rFonts w:eastAsiaTheme="majorEastAsia" w:cstheme="majorBidi"/>
      <w:color w:val="595959" w:themeColor="text1" w:themeTint="A6"/>
    </w:rPr>
  </w:style>
  <w:style w:type="paragraph" w:styleId="a3">
    <w:name w:val="Title"/>
    <w:basedOn w:val="a"/>
    <w:next w:val="a"/>
    <w:link w:val="a4"/>
    <w:uiPriority w:val="10"/>
    <w:qFormat/>
    <w:rsid w:val="001E1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876"/>
    <w:pPr>
      <w:spacing w:before="160"/>
      <w:jc w:val="center"/>
    </w:pPr>
    <w:rPr>
      <w:i/>
      <w:iCs/>
      <w:color w:val="404040" w:themeColor="text1" w:themeTint="BF"/>
    </w:rPr>
  </w:style>
  <w:style w:type="character" w:customStyle="1" w:styleId="a8">
    <w:name w:val="引用 字符"/>
    <w:basedOn w:val="a0"/>
    <w:link w:val="a7"/>
    <w:uiPriority w:val="29"/>
    <w:rsid w:val="001E1876"/>
    <w:rPr>
      <w:i/>
      <w:iCs/>
      <w:color w:val="404040" w:themeColor="text1" w:themeTint="BF"/>
    </w:rPr>
  </w:style>
  <w:style w:type="paragraph" w:styleId="a9">
    <w:name w:val="List Paragraph"/>
    <w:basedOn w:val="a"/>
    <w:uiPriority w:val="34"/>
    <w:qFormat/>
    <w:rsid w:val="001E1876"/>
    <w:pPr>
      <w:ind w:left="720"/>
      <w:contextualSpacing/>
    </w:pPr>
  </w:style>
  <w:style w:type="character" w:styleId="aa">
    <w:name w:val="Intense Emphasis"/>
    <w:basedOn w:val="a0"/>
    <w:uiPriority w:val="21"/>
    <w:qFormat/>
    <w:rsid w:val="001E1876"/>
    <w:rPr>
      <w:i/>
      <w:iCs/>
      <w:color w:val="2F5496" w:themeColor="accent1" w:themeShade="BF"/>
    </w:rPr>
  </w:style>
  <w:style w:type="paragraph" w:styleId="ab">
    <w:name w:val="Intense Quote"/>
    <w:basedOn w:val="a"/>
    <w:next w:val="a"/>
    <w:link w:val="ac"/>
    <w:uiPriority w:val="30"/>
    <w:qFormat/>
    <w:rsid w:val="001E1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876"/>
    <w:rPr>
      <w:i/>
      <w:iCs/>
      <w:color w:val="2F5496" w:themeColor="accent1" w:themeShade="BF"/>
    </w:rPr>
  </w:style>
  <w:style w:type="character" w:styleId="ad">
    <w:name w:val="Intense Reference"/>
    <w:basedOn w:val="a0"/>
    <w:uiPriority w:val="32"/>
    <w:qFormat/>
    <w:rsid w:val="001E1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