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79D3" w14:textId="77777777" w:rsidR="004C6A90" w:rsidRDefault="004C6A90">
      <w:pPr>
        <w:rPr>
          <w:rFonts w:hint="eastAsia"/>
        </w:rPr>
      </w:pPr>
      <w:r>
        <w:rPr>
          <w:rFonts w:hint="eastAsia"/>
        </w:rPr>
        <w:t>谚的组词语和的拼音</w:t>
      </w:r>
    </w:p>
    <w:p w14:paraId="4CBF3BD6" w14:textId="77777777" w:rsidR="004C6A90" w:rsidRDefault="004C6A90">
      <w:pPr>
        <w:rPr>
          <w:rFonts w:hint="eastAsia"/>
        </w:rPr>
      </w:pPr>
      <w:r>
        <w:rPr>
          <w:rFonts w:hint="eastAsia"/>
        </w:rPr>
        <w:t>谚语，作为一种文化现象和语言艺术的独特形式，在不同国家和地区有着丰富多样的表现。它们通常以简练、生动的语言传递着深刻的道理或经验。汉语中的“谚”字，不仅承载了中华文化的智慧，也为我们提供了许多有趣的组合词汇。下面将介绍一些由“谚”字组成的词语及其对应的拼音。</w:t>
      </w:r>
    </w:p>
    <w:p w14:paraId="19BA86EF" w14:textId="77777777" w:rsidR="004C6A90" w:rsidRDefault="004C6A90">
      <w:pPr>
        <w:rPr>
          <w:rFonts w:hint="eastAsia"/>
        </w:rPr>
      </w:pPr>
    </w:p>
    <w:p w14:paraId="14E4C0CA" w14:textId="77777777" w:rsidR="004C6A90" w:rsidRDefault="004C6A90">
      <w:pPr>
        <w:rPr>
          <w:rFonts w:hint="eastAsia"/>
        </w:rPr>
      </w:pPr>
      <w:r>
        <w:rPr>
          <w:rFonts w:hint="eastAsia"/>
        </w:rPr>
        <w:t>谚语（yàn yǔ）</w:t>
      </w:r>
    </w:p>
    <w:p w14:paraId="01711EBB" w14:textId="77777777" w:rsidR="004C6A90" w:rsidRDefault="004C6A90">
      <w:pPr>
        <w:rPr>
          <w:rFonts w:hint="eastAsia"/>
        </w:rPr>
      </w:pPr>
      <w:r>
        <w:rPr>
          <w:rFonts w:hint="eastAsia"/>
        </w:rPr>
        <w:t>最直接与“谚”相关的词语便是“谚语”。它指的是民间口耳相传的简短而富有意义的话语，通常包含了生活哲理或道德教训。例如，“三人行，必有我师”，这句话教导我们要虚心向他人学习；又如“滴水穿石，非一日之功”，强调持之以恒的重要性。</w:t>
      </w:r>
    </w:p>
    <w:p w14:paraId="08D06DCA" w14:textId="77777777" w:rsidR="004C6A90" w:rsidRDefault="004C6A90">
      <w:pPr>
        <w:rPr>
          <w:rFonts w:hint="eastAsia"/>
        </w:rPr>
      </w:pPr>
    </w:p>
    <w:p w14:paraId="7BBDDF50" w14:textId="77777777" w:rsidR="004C6A90" w:rsidRDefault="004C6A90">
      <w:pPr>
        <w:rPr>
          <w:rFonts w:hint="eastAsia"/>
        </w:rPr>
      </w:pPr>
      <w:r>
        <w:rPr>
          <w:rFonts w:hint="eastAsia"/>
        </w:rPr>
        <w:t>民谚（mín yàn）</w:t>
      </w:r>
    </w:p>
    <w:p w14:paraId="5D705978" w14:textId="77777777" w:rsidR="004C6A90" w:rsidRDefault="004C6A90">
      <w:pPr>
        <w:rPr>
          <w:rFonts w:hint="eastAsia"/>
        </w:rPr>
      </w:pPr>
      <w:r>
        <w:rPr>
          <w:rFonts w:hint="eastAsia"/>
        </w:rPr>
        <w:t>“民谚”特指那些来源于普通民众生活，并在民间广泛流传的谚语。这类谚语往往反映了劳动人民的生活经验和智慧。比如，“早起的鸟儿有虫吃”，提醒人们勤劳可以带来收获；“尺有所短，寸有所长”，说明每个人都有自己的优点和不足。</w:t>
      </w:r>
    </w:p>
    <w:p w14:paraId="408602BA" w14:textId="77777777" w:rsidR="004C6A90" w:rsidRDefault="004C6A90">
      <w:pPr>
        <w:rPr>
          <w:rFonts w:hint="eastAsia"/>
        </w:rPr>
      </w:pPr>
    </w:p>
    <w:p w14:paraId="1AF575FC" w14:textId="77777777" w:rsidR="004C6A90" w:rsidRDefault="004C6A90">
      <w:pPr>
        <w:rPr>
          <w:rFonts w:hint="eastAsia"/>
        </w:rPr>
      </w:pPr>
      <w:r>
        <w:rPr>
          <w:rFonts w:hint="eastAsia"/>
        </w:rPr>
        <w:t>古谚（gǔ yàn）</w:t>
      </w:r>
    </w:p>
    <w:p w14:paraId="26E792B3" w14:textId="77777777" w:rsidR="004C6A90" w:rsidRDefault="004C6A90">
      <w:pPr>
        <w:rPr>
          <w:rFonts w:hint="eastAsia"/>
        </w:rPr>
      </w:pPr>
      <w:r>
        <w:rPr>
          <w:rFonts w:hint="eastAsia"/>
        </w:rPr>
        <w:t>“古谚”则是指古代流传下来的谚语。这些古老的智慧结晶至今仍然具有启示意义。例如，“覆水难收”，用以形容事情一旦发生便不可挽回，鼓励人们珍惜眼前时光；“人无远虑，必有近忧”，则告诫我们做事要有长远规划。</w:t>
      </w:r>
    </w:p>
    <w:p w14:paraId="4900DF42" w14:textId="77777777" w:rsidR="004C6A90" w:rsidRDefault="004C6A90">
      <w:pPr>
        <w:rPr>
          <w:rFonts w:hint="eastAsia"/>
        </w:rPr>
      </w:pPr>
    </w:p>
    <w:p w14:paraId="54089D6F" w14:textId="77777777" w:rsidR="004C6A90" w:rsidRDefault="004C6A90">
      <w:pPr>
        <w:rPr>
          <w:rFonts w:hint="eastAsia"/>
        </w:rPr>
      </w:pPr>
      <w:r>
        <w:rPr>
          <w:rFonts w:hint="eastAsia"/>
        </w:rPr>
        <w:t>农谚（nóng yàn）</w:t>
      </w:r>
    </w:p>
    <w:p w14:paraId="4EA110A5" w14:textId="77777777" w:rsidR="004C6A90" w:rsidRDefault="004C6A90">
      <w:pPr>
        <w:rPr>
          <w:rFonts w:hint="eastAsia"/>
        </w:rPr>
      </w:pPr>
      <w:r>
        <w:rPr>
          <w:rFonts w:hint="eastAsia"/>
        </w:rPr>
        <w:t>特别地，“农谚”是与农业生产和季节变化紧密相连的一种谚语。它为农民们提供了依据天气预测作物生长情况的方法，以及根据节气安排农事活动的指导。像“清明前后，种瓜点豆”，就告诉人们春季是播种的好时节；“夏至不热，五谷不结”，提示气温对农作物成熟的影响。</w:t>
      </w:r>
    </w:p>
    <w:p w14:paraId="2250112A" w14:textId="77777777" w:rsidR="004C6A90" w:rsidRDefault="004C6A90">
      <w:pPr>
        <w:rPr>
          <w:rFonts w:hint="eastAsia"/>
        </w:rPr>
      </w:pPr>
    </w:p>
    <w:p w14:paraId="026697DB" w14:textId="77777777" w:rsidR="004C6A90" w:rsidRDefault="004C6A90">
      <w:pPr>
        <w:rPr>
          <w:rFonts w:hint="eastAsia"/>
        </w:rPr>
      </w:pPr>
      <w:r>
        <w:rPr>
          <w:rFonts w:hint="eastAsia"/>
        </w:rPr>
        <w:t>最后的总结</w:t>
      </w:r>
    </w:p>
    <w:p w14:paraId="30079AFB" w14:textId="77777777" w:rsidR="004C6A90" w:rsidRDefault="004C6A90">
      <w:pPr>
        <w:rPr>
          <w:rFonts w:hint="eastAsia"/>
        </w:rPr>
      </w:pPr>
      <w:r>
        <w:rPr>
          <w:rFonts w:hint="eastAsia"/>
        </w:rPr>
        <w:t>通过上述介绍，我们可以看到，“谚”字组成的词语不仅仅是语言的简单组合，它们背后蕴含的是深厚的文化底蕴和历史积淀。无论是“谚语”、“民谚”还是“古谚”、“农谚”，都体现了人类社会对于自然规律和社会生活的深刻理解。学习这些词语不仅能增加我们的词汇量，更重要的是能让我们从中汲取前人的智慧，更好地应对生活中的各种挑战。</w:t>
      </w:r>
    </w:p>
    <w:p w14:paraId="2E784DBD" w14:textId="77777777" w:rsidR="004C6A90" w:rsidRDefault="004C6A90">
      <w:pPr>
        <w:rPr>
          <w:rFonts w:hint="eastAsia"/>
        </w:rPr>
      </w:pPr>
    </w:p>
    <w:p w14:paraId="53948C12" w14:textId="77777777" w:rsidR="004C6A90" w:rsidRDefault="004C6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45DBC" w14:textId="584B15EA" w:rsidR="00677253" w:rsidRDefault="00677253"/>
    <w:sectPr w:rsidR="0067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3"/>
    <w:rsid w:val="004C6A90"/>
    <w:rsid w:val="006772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9508-90F8-4B0A-B742-D40E9ED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