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501B" w14:textId="77777777" w:rsidR="00284B32" w:rsidRDefault="00284B32">
      <w:pPr>
        <w:rPr>
          <w:rFonts w:hint="eastAsia"/>
        </w:rPr>
      </w:pPr>
      <w:r>
        <w:rPr>
          <w:rFonts w:hint="eastAsia"/>
        </w:rPr>
        <w:t>轧账的拼音</w:t>
      </w:r>
    </w:p>
    <w:p w14:paraId="5EBD846B" w14:textId="77777777" w:rsidR="00284B32" w:rsidRDefault="00284B32">
      <w:pPr>
        <w:rPr>
          <w:rFonts w:hint="eastAsia"/>
        </w:rPr>
      </w:pPr>
      <w:r>
        <w:rPr>
          <w:rFonts w:hint="eastAsia"/>
        </w:rPr>
        <w:t>轧账，读作“gá zhàng”，是中国金融行业术语之一，指的是在一天或一个营业周期结束时，对当日发生的各类交易进行核对、结算的过程。此过程是确保金融机构财务数据准确无误的重要步骤，也是防止和发现错误及舞弊行为的关键环节。</w:t>
      </w:r>
    </w:p>
    <w:p w14:paraId="094A4095" w14:textId="77777777" w:rsidR="00284B32" w:rsidRDefault="00284B32">
      <w:pPr>
        <w:rPr>
          <w:rFonts w:hint="eastAsia"/>
        </w:rPr>
      </w:pPr>
    </w:p>
    <w:p w14:paraId="0895FE6A" w14:textId="77777777" w:rsidR="00284B32" w:rsidRDefault="00284B32">
      <w:pPr>
        <w:rPr>
          <w:rFonts w:hint="eastAsia"/>
        </w:rPr>
      </w:pPr>
      <w:r>
        <w:rPr>
          <w:rFonts w:hint="eastAsia"/>
        </w:rPr>
        <w:t>轧账的基本概念</w:t>
      </w:r>
    </w:p>
    <w:p w14:paraId="36B33589" w14:textId="77777777" w:rsidR="00284B32" w:rsidRDefault="00284B32">
      <w:pPr>
        <w:rPr>
          <w:rFonts w:hint="eastAsia"/>
        </w:rPr>
      </w:pPr>
      <w:r>
        <w:rPr>
          <w:rFonts w:hint="eastAsia"/>
        </w:rPr>
        <w:t>在银行及其他金融机构中，轧账不仅仅是简单的加减运算，它涉及到了解每笔交易的来龙去脉，包括但不限于存款、取款、转账等操作。通过轧账，可以及时发现并纠正账务处理中的错误，确保资金流动的透明度与准确性。轧账还有助于提升客户服务质量，因为准确无误的账务信息能够直接增强客户对金融机构的信任。</w:t>
      </w:r>
    </w:p>
    <w:p w14:paraId="3796DFCD" w14:textId="77777777" w:rsidR="00284B32" w:rsidRDefault="00284B32">
      <w:pPr>
        <w:rPr>
          <w:rFonts w:hint="eastAsia"/>
        </w:rPr>
      </w:pPr>
    </w:p>
    <w:p w14:paraId="5835AC50" w14:textId="77777777" w:rsidR="00284B32" w:rsidRDefault="00284B32">
      <w:pPr>
        <w:rPr>
          <w:rFonts w:hint="eastAsia"/>
        </w:rPr>
      </w:pPr>
      <w:r>
        <w:rPr>
          <w:rFonts w:hint="eastAsia"/>
        </w:rPr>
        <w:t>轧账的重要性</w:t>
      </w:r>
    </w:p>
    <w:p w14:paraId="5D49695A" w14:textId="77777777" w:rsidR="00284B32" w:rsidRDefault="00284B32">
      <w:pPr>
        <w:rPr>
          <w:rFonts w:hint="eastAsia"/>
        </w:rPr>
      </w:pPr>
      <w:r>
        <w:rPr>
          <w:rFonts w:hint="eastAsia"/>
        </w:rPr>
        <w:t>正确执行轧账程序对于维护金融机构的稳定运营至关重要。一方面，它有助于减少由于人为错误导致的账务不平现象；另一方面，也便于管理层及时掌握经营状况，为决策提供可靠依据。尤其是在电子支付日益普及的今天，每日交易量庞大，轧账工作显得尤为重要。</w:t>
      </w:r>
    </w:p>
    <w:p w14:paraId="24292DBF" w14:textId="77777777" w:rsidR="00284B32" w:rsidRDefault="00284B32">
      <w:pPr>
        <w:rPr>
          <w:rFonts w:hint="eastAsia"/>
        </w:rPr>
      </w:pPr>
    </w:p>
    <w:p w14:paraId="7B2BD4F6" w14:textId="77777777" w:rsidR="00284B32" w:rsidRDefault="00284B32">
      <w:pPr>
        <w:rPr>
          <w:rFonts w:hint="eastAsia"/>
        </w:rPr>
      </w:pPr>
      <w:r>
        <w:rPr>
          <w:rFonts w:hint="eastAsia"/>
        </w:rPr>
        <w:t>轧账的具体流程</w:t>
      </w:r>
    </w:p>
    <w:p w14:paraId="71016208" w14:textId="77777777" w:rsidR="00284B32" w:rsidRDefault="00284B32">
      <w:pPr>
        <w:rPr>
          <w:rFonts w:hint="eastAsia"/>
        </w:rPr>
      </w:pPr>
      <w:r>
        <w:rPr>
          <w:rFonts w:hint="eastAsia"/>
        </w:rPr>
        <w:t>轧账通常分为日终轧账和临时轧账两种形式。日终轧账是在每个营业日结束后进行，要求将当天所有的账目进行汇总对比，确认所有交易均已正确记录且账户余额准确无误。而临时轧账则可能因应特殊情况，在任意时间点进行，以检查特定时间段内账目的准确性。无论是哪种形式，都需要严格按照规定的流程操作，确保每一个细节都不被忽略。</w:t>
      </w:r>
    </w:p>
    <w:p w14:paraId="6527E05A" w14:textId="77777777" w:rsidR="00284B32" w:rsidRDefault="00284B32">
      <w:pPr>
        <w:rPr>
          <w:rFonts w:hint="eastAsia"/>
        </w:rPr>
      </w:pPr>
    </w:p>
    <w:p w14:paraId="5C9DAF7A" w14:textId="77777777" w:rsidR="00284B32" w:rsidRDefault="00284B32">
      <w:pPr>
        <w:rPr>
          <w:rFonts w:hint="eastAsia"/>
        </w:rPr>
      </w:pPr>
      <w:r>
        <w:rPr>
          <w:rFonts w:hint="eastAsia"/>
        </w:rPr>
        <w:t>现代技术对轧账的影响</w:t>
      </w:r>
    </w:p>
    <w:p w14:paraId="4C01A2EE" w14:textId="77777777" w:rsidR="00284B32" w:rsidRDefault="00284B32">
      <w:pPr>
        <w:rPr>
          <w:rFonts w:hint="eastAsia"/>
        </w:rPr>
      </w:pPr>
      <w:r>
        <w:rPr>
          <w:rFonts w:hint="eastAsia"/>
        </w:rPr>
        <w:t>随着信息技术的发展，尤其是云计算、大数据和人工智能技术的应用，轧账的方式也在不断进化。现在，许多金融机构已经开始采用自动化系统来进行轧账工作，这不仅提高了效率，减少了人工操作带来的错误，还能实时监控账务状态，一旦发现问题即可立即采取措施解决。然而，尽管技术进步带来了便利，但人工审核仍然不可或缺，特别是在处理复杂或者异常情况时。</w:t>
      </w:r>
    </w:p>
    <w:p w14:paraId="70BC4FED" w14:textId="77777777" w:rsidR="00284B32" w:rsidRDefault="00284B32">
      <w:pPr>
        <w:rPr>
          <w:rFonts w:hint="eastAsia"/>
        </w:rPr>
      </w:pPr>
    </w:p>
    <w:p w14:paraId="265006D5" w14:textId="77777777" w:rsidR="00284B32" w:rsidRDefault="00284B32">
      <w:pPr>
        <w:rPr>
          <w:rFonts w:hint="eastAsia"/>
        </w:rPr>
      </w:pPr>
      <w:r>
        <w:rPr>
          <w:rFonts w:hint="eastAsia"/>
        </w:rPr>
        <w:t>最后的总结</w:t>
      </w:r>
    </w:p>
    <w:p w14:paraId="7FAA42CA" w14:textId="77777777" w:rsidR="00284B32" w:rsidRDefault="00284B32">
      <w:pPr>
        <w:rPr>
          <w:rFonts w:hint="eastAsia"/>
        </w:rPr>
      </w:pPr>
      <w:r>
        <w:rPr>
          <w:rFonts w:hint="eastAsia"/>
        </w:rPr>
        <w:t>“gá zhàng”即轧账作为金融机构日常管理中的一个重要环节，其作用不可小觑。通过精确细致的轧账工作，不仅可以保证账务信息的准确性，还能够促进金融机构健康稳定地发展。未来，随着科技的进步，轧账方法和技术也将持续改进，为金融行业的稳健前行保驾护航。</w:t>
      </w:r>
    </w:p>
    <w:p w14:paraId="15A6369E" w14:textId="77777777" w:rsidR="00284B32" w:rsidRDefault="00284B32">
      <w:pPr>
        <w:rPr>
          <w:rFonts w:hint="eastAsia"/>
        </w:rPr>
      </w:pPr>
    </w:p>
    <w:p w14:paraId="5C0F540A" w14:textId="77777777" w:rsidR="00284B32" w:rsidRDefault="00284B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A486C" w14:textId="2489F882" w:rsidR="00305BCE" w:rsidRDefault="00305BCE"/>
    <w:sectPr w:rsidR="0030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CE"/>
    <w:rsid w:val="00284B32"/>
    <w:rsid w:val="00305B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A5D11-FB4D-4BB8-B3C4-8545993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