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6282" w14:textId="77777777" w:rsidR="00B93535" w:rsidRDefault="00B93535">
      <w:pPr>
        <w:rPr>
          <w:rFonts w:hint="eastAsia"/>
        </w:rPr>
      </w:pPr>
      <w:r>
        <w:rPr>
          <w:rFonts w:hint="eastAsia"/>
        </w:rPr>
        <w:t>轩昂的拼音</w:t>
      </w:r>
    </w:p>
    <w:p w14:paraId="1E9996AD" w14:textId="77777777" w:rsidR="00B93535" w:rsidRDefault="00B93535">
      <w:pPr>
        <w:rPr>
          <w:rFonts w:hint="eastAsia"/>
        </w:rPr>
      </w:pPr>
      <w:r>
        <w:rPr>
          <w:rFonts w:hint="eastAsia"/>
        </w:rPr>
        <w:t>轩昂，“xuān áng”，这个词语不仅蕴含着深厚的文化底蕴，还象征着一种积极向上的精神风貌。在汉语中，“轩”字本意是指古代的一种有帷幕的车，后引申为气宇不凡、高雅华贵之意；“昂”则表示抬头挺胸，精神抖擞的样子。二者结合，“轩昂”用来形容人的精神状态饱满，举止大方，气质高雅。</w:t>
      </w:r>
    </w:p>
    <w:p w14:paraId="07A94E2A" w14:textId="77777777" w:rsidR="00B93535" w:rsidRDefault="00B93535">
      <w:pPr>
        <w:rPr>
          <w:rFonts w:hint="eastAsia"/>
        </w:rPr>
      </w:pPr>
    </w:p>
    <w:p w14:paraId="78BA5148" w14:textId="77777777" w:rsidR="00B93535" w:rsidRDefault="00B93535">
      <w:pPr>
        <w:rPr>
          <w:rFonts w:hint="eastAsia"/>
        </w:rPr>
      </w:pPr>
      <w:r>
        <w:rPr>
          <w:rFonts w:hint="eastAsia"/>
        </w:rPr>
        <w:t>历史渊源</w:t>
      </w:r>
    </w:p>
    <w:p w14:paraId="7CEB6685" w14:textId="77777777" w:rsidR="00B93535" w:rsidRDefault="00B93535">
      <w:pPr>
        <w:rPr>
          <w:rFonts w:hint="eastAsia"/>
        </w:rPr>
      </w:pPr>
      <w:r>
        <w:rPr>
          <w:rFonts w:hint="eastAsia"/>
        </w:rPr>
        <w:t>从历史的角度来看，“轩昂”一词早在古代文献中便有所记载。无论是文人墨客还是英雄豪杰，都以拥有“轩昂”的气质为荣。它不仅仅是一种外在形象的展现，更深层次的是对个人修养和内在品质的要求。古代诗词中常常可以看到描述人物风采时使用“轩昂”二字，用以表达对某人才情与风度的赞赏。</w:t>
      </w:r>
    </w:p>
    <w:p w14:paraId="53558302" w14:textId="77777777" w:rsidR="00B93535" w:rsidRDefault="00B93535">
      <w:pPr>
        <w:rPr>
          <w:rFonts w:hint="eastAsia"/>
        </w:rPr>
      </w:pPr>
    </w:p>
    <w:p w14:paraId="33284A27" w14:textId="77777777" w:rsidR="00B93535" w:rsidRDefault="00B93535">
      <w:pPr>
        <w:rPr>
          <w:rFonts w:hint="eastAsia"/>
        </w:rPr>
      </w:pPr>
      <w:r>
        <w:rPr>
          <w:rFonts w:hint="eastAsia"/>
        </w:rPr>
        <w:t>文化内涵</w:t>
      </w:r>
    </w:p>
    <w:p w14:paraId="5728DB28" w14:textId="77777777" w:rsidR="00B93535" w:rsidRDefault="00B93535">
      <w:pPr>
        <w:rPr>
          <w:rFonts w:hint="eastAsia"/>
        </w:rPr>
      </w:pPr>
      <w:r>
        <w:rPr>
          <w:rFonts w:hint="eastAsia"/>
        </w:rPr>
        <w:t>在中国传统文化里，“轩昂”承载了人们对美好生活的向往和追求。它体现了儒家倡导的君子之道，强调个人应该具备高尚的品德、广博的知识以及优雅的行为举止。这种价值观影响了一代又一代中国人，在现代社会依旧有着不可忽视的意义。对于现代人来说，保持一种“轩昂”的姿态，意味着要在日常生活中培养良好的习惯，展现出积极乐观的生活态度。</w:t>
      </w:r>
    </w:p>
    <w:p w14:paraId="3A9E3AFF" w14:textId="77777777" w:rsidR="00B93535" w:rsidRDefault="00B93535">
      <w:pPr>
        <w:rPr>
          <w:rFonts w:hint="eastAsia"/>
        </w:rPr>
      </w:pPr>
    </w:p>
    <w:p w14:paraId="2B2E159E" w14:textId="77777777" w:rsidR="00B93535" w:rsidRDefault="00B93535">
      <w:pPr>
        <w:rPr>
          <w:rFonts w:hint="eastAsia"/>
        </w:rPr>
      </w:pPr>
      <w:r>
        <w:rPr>
          <w:rFonts w:hint="eastAsia"/>
        </w:rPr>
        <w:t>现代意义</w:t>
      </w:r>
    </w:p>
    <w:p w14:paraId="449ECE5C" w14:textId="77777777" w:rsidR="00B93535" w:rsidRDefault="00B93535">
      <w:pPr>
        <w:rPr>
          <w:rFonts w:hint="eastAsia"/>
        </w:rPr>
      </w:pPr>
      <w:r>
        <w:rPr>
          <w:rFonts w:hint="eastAsia"/>
        </w:rPr>
        <w:t>在当代社会，“轩昂”依然具有强烈的现实意义。无论是在职场竞争还是人际交往中，拥有自信、大方的态度总能给人留下深刻的印象。同时，“轩昂”也提醒人们要注重内在修养的提升，不断学习新知识，拓宽视野，增强自身的竞争力。通过这种方式，不仅可以实现个人价值的最大化，还能更好地适应社会的发展变化。</w:t>
      </w:r>
    </w:p>
    <w:p w14:paraId="3A653DDF" w14:textId="77777777" w:rsidR="00B93535" w:rsidRDefault="00B93535">
      <w:pPr>
        <w:rPr>
          <w:rFonts w:hint="eastAsia"/>
        </w:rPr>
      </w:pPr>
    </w:p>
    <w:p w14:paraId="741E4FEA" w14:textId="77777777" w:rsidR="00B93535" w:rsidRDefault="00B93535">
      <w:pPr>
        <w:rPr>
          <w:rFonts w:hint="eastAsia"/>
        </w:rPr>
      </w:pPr>
      <w:r>
        <w:rPr>
          <w:rFonts w:hint="eastAsia"/>
        </w:rPr>
        <w:t>最后的总结</w:t>
      </w:r>
    </w:p>
    <w:p w14:paraId="1B751A43" w14:textId="77777777" w:rsidR="00B93535" w:rsidRDefault="00B93535">
      <w:pPr>
        <w:rPr>
          <w:rFonts w:hint="eastAsia"/>
        </w:rPr>
      </w:pPr>
      <w:r>
        <w:rPr>
          <w:rFonts w:hint="eastAsia"/>
        </w:rPr>
        <w:t>“轩昂”的拼音“xuān áng”不仅仅是两个简单的音节组合，背后蕴含着丰富的文化内涵和社会价值。它激励着每一个人不仅要关注外表的形象塑造，更要重视内心的修炼与成长。在这个快速发展的时代背景下，让我们以更加“轩昂”的姿态迎接未来的挑战，书写属于自己的精彩篇章。</w:t>
      </w:r>
    </w:p>
    <w:p w14:paraId="3F072F6A" w14:textId="77777777" w:rsidR="00B93535" w:rsidRDefault="00B93535">
      <w:pPr>
        <w:rPr>
          <w:rFonts w:hint="eastAsia"/>
        </w:rPr>
      </w:pPr>
    </w:p>
    <w:p w14:paraId="7C0AC205" w14:textId="77777777" w:rsidR="00B93535" w:rsidRDefault="00B93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726D5" w14:textId="10933FFF" w:rsidR="00206760" w:rsidRDefault="00206760"/>
    <w:sectPr w:rsidR="0020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60"/>
    <w:rsid w:val="00206760"/>
    <w:rsid w:val="00B81CF2"/>
    <w:rsid w:val="00B9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41DF1-3CDD-4292-8988-E16FB97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