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178D5" w14:textId="77777777" w:rsidR="005E724D" w:rsidRDefault="005E724D">
      <w:pPr>
        <w:rPr>
          <w:rFonts w:hint="eastAsia"/>
        </w:rPr>
      </w:pPr>
      <w:r>
        <w:rPr>
          <w:rFonts w:hint="eastAsia"/>
        </w:rPr>
        <w:t>销的组词和的拼音</w:t>
      </w:r>
    </w:p>
    <w:p w14:paraId="579CFDFB" w14:textId="77777777" w:rsidR="005E724D" w:rsidRDefault="005E724D">
      <w:pPr>
        <w:rPr>
          <w:rFonts w:hint="eastAsia"/>
        </w:rPr>
      </w:pPr>
      <w:r>
        <w:rPr>
          <w:rFonts w:hint="eastAsia"/>
        </w:rPr>
        <w:t>在汉语的世界里，每一个汉字都蕴含着深厚的文化底蕴和语言魅力。"销"字也不例外，它不仅是一个简单的象形文字，更是一个连接过去与现在、传统与创新的桥梁。"销"字的拼音是 "xiāo"，属于阴平声调，发音清晰响亮，带有一种果断和决绝的力量感。</w:t>
      </w:r>
    </w:p>
    <w:p w14:paraId="6ED64F50" w14:textId="77777777" w:rsidR="005E724D" w:rsidRDefault="005E724D">
      <w:pPr>
        <w:rPr>
          <w:rFonts w:hint="eastAsia"/>
        </w:rPr>
      </w:pPr>
    </w:p>
    <w:p w14:paraId="57BA792C" w14:textId="77777777" w:rsidR="005E724D" w:rsidRDefault="005E724D">
      <w:pPr>
        <w:rPr>
          <w:rFonts w:hint="eastAsia"/>
        </w:rPr>
      </w:pPr>
      <w:r>
        <w:rPr>
          <w:rFonts w:hint="eastAsia"/>
        </w:rPr>
        <w:t>销的历史意义</w:t>
      </w:r>
    </w:p>
    <w:p w14:paraId="532D233A" w14:textId="77777777" w:rsidR="005E724D" w:rsidRDefault="005E724D">
      <w:pPr>
        <w:rPr>
          <w:rFonts w:hint="eastAsia"/>
        </w:rPr>
      </w:pPr>
      <w:r>
        <w:rPr>
          <w:rFonts w:hint="eastAsia"/>
        </w:rPr>
        <w:t>追溯到古代，"销"最初指的是熔化金属的过程。例如，在铸造兵器或制造器皿时，工匠们会将金属加热至融化状态，然后倒入模具中冷却成型。这个过程需要极高的技艺和耐心，而"销"则完美地概括了这一过程。随着历史的发展，"销"的意义逐渐丰富起来，它开始出现在各种文献记载中，成为描述物品消失、损失或者变化的一个重要词汇。</w:t>
      </w:r>
    </w:p>
    <w:p w14:paraId="6583B9C2" w14:textId="77777777" w:rsidR="005E724D" w:rsidRDefault="005E724D">
      <w:pPr>
        <w:rPr>
          <w:rFonts w:hint="eastAsia"/>
        </w:rPr>
      </w:pPr>
    </w:p>
    <w:p w14:paraId="31D4FEA1" w14:textId="77777777" w:rsidR="005E724D" w:rsidRDefault="005E724D">
      <w:pPr>
        <w:rPr>
          <w:rFonts w:hint="eastAsia"/>
        </w:rPr>
      </w:pPr>
      <w:r>
        <w:rPr>
          <w:rFonts w:hint="eastAsia"/>
        </w:rPr>
        <w:t>销的现代应用</w:t>
      </w:r>
    </w:p>
    <w:p w14:paraId="51FEDAE2" w14:textId="77777777" w:rsidR="005E724D" w:rsidRDefault="005E724D">
      <w:pPr>
        <w:rPr>
          <w:rFonts w:hint="eastAsia"/>
        </w:rPr>
      </w:pPr>
      <w:r>
        <w:rPr>
          <w:rFonts w:hint="eastAsia"/>
        </w:rPr>
        <w:t>进入现代社会，"销"的应用范围变得更加广泛。从商业领域的销售（xiāo shòu），到金融行业的注销（xiāo zhù），再到日常生活中的销毁（xiāo huǐ）等行为，无不体现着"销"字背后深刻的社会价值。特别是在电子商务蓬勃发展的今天，"销"成为了衡量企业成功与否的关键指标之一。每当一件商品成功售出，就意味着一次成功的"销"；每一次交易的背后，都是无数个"销"字串联起的故事。</w:t>
      </w:r>
    </w:p>
    <w:p w14:paraId="18EE4DC2" w14:textId="77777777" w:rsidR="005E724D" w:rsidRDefault="005E724D">
      <w:pPr>
        <w:rPr>
          <w:rFonts w:hint="eastAsia"/>
        </w:rPr>
      </w:pPr>
    </w:p>
    <w:p w14:paraId="251BBF73" w14:textId="77777777" w:rsidR="005E724D" w:rsidRDefault="005E724D">
      <w:pPr>
        <w:rPr>
          <w:rFonts w:hint="eastAsia"/>
        </w:rPr>
      </w:pPr>
      <w:r>
        <w:rPr>
          <w:rFonts w:hint="eastAsia"/>
        </w:rPr>
        <w:t>销的文化内涵</w:t>
      </w:r>
    </w:p>
    <w:p w14:paraId="4E473881" w14:textId="77777777" w:rsidR="005E724D" w:rsidRDefault="005E724D">
      <w:pPr>
        <w:rPr>
          <w:rFonts w:hint="eastAsia"/>
        </w:rPr>
      </w:pPr>
      <w:r>
        <w:rPr>
          <w:rFonts w:hint="eastAsia"/>
        </w:rPr>
        <w:t>不仅如此，"销"还承载着丰富的文化内涵。在中国传统文化中，有句话叫“事不过三”，意指事物的发展往往遵循一定的规律，达到顶点后便会走向衰落直至消亡，这便是"销"的一种哲学诠释。“销魂”一词用来形容极度的思念或悲伤之情，表达了人们内心深处最真实的情感体验。由此可见，"销"不仅仅局限于物质层面的变化，更是触及到了精神世界的深处。</w:t>
      </w:r>
    </w:p>
    <w:p w14:paraId="0E6E1EE3" w14:textId="77777777" w:rsidR="005E724D" w:rsidRDefault="005E724D">
      <w:pPr>
        <w:rPr>
          <w:rFonts w:hint="eastAsia"/>
        </w:rPr>
      </w:pPr>
    </w:p>
    <w:p w14:paraId="6BE963FD" w14:textId="77777777" w:rsidR="005E724D" w:rsidRDefault="005E724D">
      <w:pPr>
        <w:rPr>
          <w:rFonts w:hint="eastAsia"/>
        </w:rPr>
      </w:pPr>
      <w:r>
        <w:rPr>
          <w:rFonts w:hint="eastAsia"/>
        </w:rPr>
        <w:t>销与其他汉字组合的魅力</w:t>
      </w:r>
    </w:p>
    <w:p w14:paraId="6EED68B0" w14:textId="77777777" w:rsidR="005E724D" w:rsidRDefault="005E724D">
      <w:pPr>
        <w:rPr>
          <w:rFonts w:hint="eastAsia"/>
        </w:rPr>
      </w:pPr>
      <w:r>
        <w:rPr>
          <w:rFonts w:hint="eastAsia"/>
        </w:rPr>
        <w:t>当"销"与其他汉字组合时，便产生了许多富有诗意和哲理的新词。比如，“销声匿迹”描绘了一种悄无声息地退出舞台的状态；“烟消云散”则形象地比喻事情结束得干干净净，不留痕迹。这些由"销"组成的词语，不仅在文学作品中频繁出现，也融入了人们的日常对话之中，成为表达复杂情感和抽象概念的有效工具。</w:t>
      </w:r>
    </w:p>
    <w:p w14:paraId="43D7E0F8" w14:textId="77777777" w:rsidR="005E724D" w:rsidRDefault="005E724D">
      <w:pPr>
        <w:rPr>
          <w:rFonts w:hint="eastAsia"/>
        </w:rPr>
      </w:pPr>
    </w:p>
    <w:p w14:paraId="2AF7D8AA" w14:textId="77777777" w:rsidR="005E724D" w:rsidRDefault="005E724D">
      <w:pPr>
        <w:rPr>
          <w:rFonts w:hint="eastAsia"/>
        </w:rPr>
      </w:pPr>
      <w:r>
        <w:rPr>
          <w:rFonts w:hint="eastAsia"/>
        </w:rPr>
        <w:t>最后的总结</w:t>
      </w:r>
    </w:p>
    <w:p w14:paraId="06BD6668" w14:textId="77777777" w:rsidR="005E724D" w:rsidRDefault="005E724D">
      <w:pPr>
        <w:rPr>
          <w:rFonts w:hint="eastAsia"/>
        </w:rPr>
      </w:pPr>
      <w:r>
        <w:rPr>
          <w:rFonts w:hint="eastAsia"/>
        </w:rPr>
        <w:t>"销"字不仅仅是汉语中的一个普通字符，它是连接古今、沟通内外的一座桥梁。通过了解"销"及其相关词汇，我们可以更加深入地理解中国语言文化的博大精深。无论是从历史的角度还是从现代社会的应用来看，"销"都在不断地演变和发展，为我们的生活增添了更多色彩和可能性。</w:t>
      </w:r>
    </w:p>
    <w:p w14:paraId="5ECF0C50" w14:textId="77777777" w:rsidR="005E724D" w:rsidRDefault="005E724D">
      <w:pPr>
        <w:rPr>
          <w:rFonts w:hint="eastAsia"/>
        </w:rPr>
      </w:pPr>
    </w:p>
    <w:p w14:paraId="67FBD4B8" w14:textId="77777777" w:rsidR="005E724D" w:rsidRDefault="005E72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5111E" w14:textId="48185182" w:rsidR="008B78C8" w:rsidRDefault="008B78C8"/>
    <w:sectPr w:rsidR="008B7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C8"/>
    <w:rsid w:val="005E724D"/>
    <w:rsid w:val="008B78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43F9-3B35-4CB2-84AA-50F70565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