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E6F4" w14:textId="77777777" w:rsidR="00AC73DA" w:rsidRDefault="00AC73DA">
      <w:pPr>
        <w:rPr>
          <w:rFonts w:hint="eastAsia"/>
        </w:rPr>
      </w:pPr>
      <w:r>
        <w:rPr>
          <w:rFonts w:hint="eastAsia"/>
        </w:rPr>
        <w:t>限号的拼音</w:t>
      </w:r>
    </w:p>
    <w:p w14:paraId="6205A719" w14:textId="77777777" w:rsidR="00AC73DA" w:rsidRDefault="00AC73DA">
      <w:pPr>
        <w:rPr>
          <w:rFonts w:hint="eastAsia"/>
        </w:rPr>
      </w:pPr>
      <w:r>
        <w:rPr>
          <w:rFonts w:hint="eastAsia"/>
        </w:rPr>
        <w:t>限号，作为中国大城市应对交通拥堵和减少空气污染的一项重要措施，其拼音为“xiàn hào”。随着城市的发展和机动车数量的迅速增加，“限号”政策逐渐成为各大城市交通管理中不可或缺的一部分。通过限制特定车牌号码的车辆在某些时段上路行驶，这一政策旨在缓解交通压力，改善空气质量。</w:t>
      </w:r>
    </w:p>
    <w:p w14:paraId="23DB76E4" w14:textId="77777777" w:rsidR="00AC73DA" w:rsidRDefault="00AC73DA">
      <w:pPr>
        <w:rPr>
          <w:rFonts w:hint="eastAsia"/>
        </w:rPr>
      </w:pPr>
    </w:p>
    <w:p w14:paraId="2810878B" w14:textId="77777777" w:rsidR="00AC73DA" w:rsidRDefault="00AC73DA">
      <w:pPr>
        <w:rPr>
          <w:rFonts w:hint="eastAsia"/>
        </w:rPr>
      </w:pPr>
      <w:r>
        <w:rPr>
          <w:rFonts w:hint="eastAsia"/>
        </w:rPr>
        <w:t>限号政策的背景与实施</w:t>
      </w:r>
    </w:p>
    <w:p w14:paraId="4A077CD4" w14:textId="77777777" w:rsidR="00AC73DA" w:rsidRDefault="00AC73DA">
      <w:pPr>
        <w:rPr>
          <w:rFonts w:hint="eastAsia"/>
        </w:rPr>
      </w:pPr>
      <w:r>
        <w:rPr>
          <w:rFonts w:hint="eastAsia"/>
        </w:rPr>
        <w:t>自21世纪初以来，中国的汽车保有量呈爆炸式增长。这不仅给城市的道路带来了前所未有的压力，也导致了严重的空气污染问题。在此背景下，北京等大城市开始探索并实施“限号”政策。起初，这些政策仅在重大活动或节假日期间临时实行，但随着问题的加剧，限号逐渐成为常态化的管理手段。</w:t>
      </w:r>
    </w:p>
    <w:p w14:paraId="43045396" w14:textId="77777777" w:rsidR="00AC73DA" w:rsidRDefault="00AC73DA">
      <w:pPr>
        <w:rPr>
          <w:rFonts w:hint="eastAsia"/>
        </w:rPr>
      </w:pPr>
    </w:p>
    <w:p w14:paraId="7191E35E" w14:textId="77777777" w:rsidR="00AC73DA" w:rsidRDefault="00AC73DA">
      <w:pPr>
        <w:rPr>
          <w:rFonts w:hint="eastAsia"/>
        </w:rPr>
      </w:pPr>
      <w:r>
        <w:rPr>
          <w:rFonts w:hint="eastAsia"/>
        </w:rPr>
        <w:t>限号政策的效果与挑战</w:t>
      </w:r>
    </w:p>
    <w:p w14:paraId="3551F323" w14:textId="77777777" w:rsidR="00AC73DA" w:rsidRDefault="00AC73DA">
      <w:pPr>
        <w:rPr>
          <w:rFonts w:hint="eastAsia"/>
        </w:rPr>
      </w:pPr>
      <w:r>
        <w:rPr>
          <w:rFonts w:hint="eastAsia"/>
        </w:rPr>
        <w:t>限号政策的实施对缓解交通拥堵和减少空气污染起到了积极作用。然而，该政策也面临着诸多挑战。例如，一些家庭选择购买第二辆车以规避限行规定，反而增加了道路上的车辆总数。对于依赖私家车出行的市民来说，限号政策可能会带来不便。因此，如何平衡交通管理和公众需求，是各地政府需要持续关注的问题。</w:t>
      </w:r>
    </w:p>
    <w:p w14:paraId="49A7CBE8" w14:textId="77777777" w:rsidR="00AC73DA" w:rsidRDefault="00AC73DA">
      <w:pPr>
        <w:rPr>
          <w:rFonts w:hint="eastAsia"/>
        </w:rPr>
      </w:pPr>
    </w:p>
    <w:p w14:paraId="375B20D7" w14:textId="77777777" w:rsidR="00AC73DA" w:rsidRDefault="00AC73DA">
      <w:pPr>
        <w:rPr>
          <w:rFonts w:hint="eastAsia"/>
        </w:rPr>
      </w:pPr>
      <w:r>
        <w:rPr>
          <w:rFonts w:hint="eastAsia"/>
        </w:rPr>
        <w:t>限号政策的未来展望</w:t>
      </w:r>
    </w:p>
    <w:p w14:paraId="6B37EA6C" w14:textId="77777777" w:rsidR="00AC73DA" w:rsidRDefault="00AC73DA">
      <w:pPr>
        <w:rPr>
          <w:rFonts w:hint="eastAsia"/>
        </w:rPr>
      </w:pPr>
      <w:r>
        <w:rPr>
          <w:rFonts w:hint="eastAsia"/>
        </w:rPr>
        <w:t>面对日益复杂的交通状况，限号政策也在不断进化。一方面，随着新能源汽车技术的发展，许多城市已经开始放宽对新能源车辆的限行要求，以此鼓励绿色出行。另一方面，智能交通系统的引入也为解决交通拥堵提供了新的思路。未来，通过科技手段优化交通管理，提高公共交通效率，将是实现可持续城市发展的重要途径。</w:t>
      </w:r>
    </w:p>
    <w:p w14:paraId="52E50F44" w14:textId="77777777" w:rsidR="00AC73DA" w:rsidRDefault="00AC73DA">
      <w:pPr>
        <w:rPr>
          <w:rFonts w:hint="eastAsia"/>
        </w:rPr>
      </w:pPr>
    </w:p>
    <w:p w14:paraId="42609E3A" w14:textId="77777777" w:rsidR="00AC73DA" w:rsidRDefault="00AC73DA">
      <w:pPr>
        <w:rPr>
          <w:rFonts w:hint="eastAsia"/>
        </w:rPr>
      </w:pPr>
      <w:r>
        <w:rPr>
          <w:rFonts w:hint="eastAsia"/>
        </w:rPr>
        <w:t>最后的总结</w:t>
      </w:r>
    </w:p>
    <w:p w14:paraId="788551E0" w14:textId="77777777" w:rsidR="00AC73DA" w:rsidRDefault="00AC73DA">
      <w:pPr>
        <w:rPr>
          <w:rFonts w:hint="eastAsia"/>
        </w:rPr>
      </w:pPr>
      <w:r>
        <w:rPr>
          <w:rFonts w:hint="eastAsia"/>
        </w:rPr>
        <w:t>“限号”的拼音“xiàn hào”不仅仅是简单的两个汉字的发音，它代表了一种城市管理理念和技术发展的方向。通过不断调整和完善相关政策，结合科技进步，我们有望找到更加科学有效的解决方案来应对城市交通面临的挑战。</w:t>
      </w:r>
    </w:p>
    <w:p w14:paraId="5ECB7F95" w14:textId="77777777" w:rsidR="00AC73DA" w:rsidRDefault="00AC73DA">
      <w:pPr>
        <w:rPr>
          <w:rFonts w:hint="eastAsia"/>
        </w:rPr>
      </w:pPr>
    </w:p>
    <w:p w14:paraId="1ADDAF85" w14:textId="77777777" w:rsidR="00AC73DA" w:rsidRDefault="00AC7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5EC0B" w14:textId="3FEA4ECC" w:rsidR="00667A57" w:rsidRDefault="00667A57"/>
    <w:sectPr w:rsidR="0066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57"/>
    <w:rsid w:val="00667A57"/>
    <w:rsid w:val="00AC73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4FFAB-15C3-49A1-997B-4F6EB167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