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CC11E" w14:textId="77777777" w:rsidR="00375C2A" w:rsidRDefault="00375C2A">
      <w:pPr>
        <w:rPr>
          <w:rFonts w:hint="eastAsia"/>
        </w:rPr>
      </w:pPr>
      <w:r>
        <w:rPr>
          <w:rFonts w:hint="eastAsia"/>
        </w:rPr>
        <w:t>险要手榴弹的拼音</w:t>
      </w:r>
    </w:p>
    <w:p w14:paraId="1F5853AC" w14:textId="77777777" w:rsidR="00375C2A" w:rsidRDefault="00375C2A">
      <w:pPr>
        <w:rPr>
          <w:rFonts w:hint="eastAsia"/>
        </w:rPr>
      </w:pPr>
      <w:r>
        <w:rPr>
          <w:rFonts w:hint="eastAsia"/>
        </w:rPr>
        <w:t>“险要手榴弹”的拼音是“xiǎn yào shǒu liú dàn”。这里，“险要”意味着在军事或战斗中具有重要战略意义的位置或状态，而“手榴弹”是一种常见的投掷类爆炸武器，广泛应用于战场之上，用于清除敌方据点、防御工事或是对密集敌人造成伤害。</w:t>
      </w:r>
    </w:p>
    <w:p w14:paraId="6E349E5A" w14:textId="77777777" w:rsidR="00375C2A" w:rsidRDefault="00375C2A">
      <w:pPr>
        <w:rPr>
          <w:rFonts w:hint="eastAsia"/>
        </w:rPr>
      </w:pPr>
    </w:p>
    <w:p w14:paraId="24ECFAB7" w14:textId="77777777" w:rsidR="00375C2A" w:rsidRDefault="00375C2A">
      <w:pPr>
        <w:rPr>
          <w:rFonts w:hint="eastAsia"/>
        </w:rPr>
      </w:pPr>
      <w:r>
        <w:rPr>
          <w:rFonts w:hint="eastAsia"/>
        </w:rPr>
        <w:t>手榴弹的历史背景</w:t>
      </w:r>
    </w:p>
    <w:p w14:paraId="48AA7E7D" w14:textId="77777777" w:rsidR="00375C2A" w:rsidRDefault="00375C2A">
      <w:pPr>
        <w:rPr>
          <w:rFonts w:hint="eastAsia"/>
        </w:rPr>
      </w:pPr>
      <w:r>
        <w:rPr>
          <w:rFonts w:hint="eastAsia"/>
        </w:rPr>
        <w:t>手榴弹作为一种近战武器，其历史可以追溯到公元8世纪左右的拜占庭帝国时期。早期的手榴弹主要是装填着易燃物质的陶瓷或者玻璃容器，主要用于火攻。随着时间的发展和技术的进步，手榴弹的设计和功能也日益复杂和多样化，尤其是在两次世界大战期间得到了广泛应用和发展。现代手榴弹不仅有杀伤性的高爆手榴弹，还有烟雾弹、照明弹等多种类型，以适应不同的作战需求。</w:t>
      </w:r>
    </w:p>
    <w:p w14:paraId="1750B83D" w14:textId="77777777" w:rsidR="00375C2A" w:rsidRDefault="00375C2A">
      <w:pPr>
        <w:rPr>
          <w:rFonts w:hint="eastAsia"/>
        </w:rPr>
      </w:pPr>
    </w:p>
    <w:p w14:paraId="6210C587" w14:textId="77777777" w:rsidR="00375C2A" w:rsidRDefault="00375C2A">
      <w:pPr>
        <w:rPr>
          <w:rFonts w:hint="eastAsia"/>
        </w:rPr>
      </w:pPr>
      <w:r>
        <w:rPr>
          <w:rFonts w:hint="eastAsia"/>
        </w:rPr>
        <w:t>险要位置的重要性</w:t>
      </w:r>
    </w:p>
    <w:p w14:paraId="3B987755" w14:textId="77777777" w:rsidR="00375C2A" w:rsidRDefault="00375C2A">
      <w:pPr>
        <w:rPr>
          <w:rFonts w:hint="eastAsia"/>
        </w:rPr>
      </w:pPr>
      <w:r>
        <w:rPr>
          <w:rFonts w:hint="eastAsia"/>
        </w:rPr>
        <w:t>在战术层面，占据险要位置对于控制战场局势至关重要。这些位置往往位于高地、关隘或是交通要道等关键地点，能够提供视野优势和火力覆盖范围，有利于防守和进攻。历史上，许多战役的胜负往往取决于哪一方能更好地利用地形，占据并守住险要之地。因此，在制定战术计划时，如何有效利用险要位置成为了指挥官们考虑的重要因素之一。</w:t>
      </w:r>
    </w:p>
    <w:p w14:paraId="641FE7D0" w14:textId="77777777" w:rsidR="00375C2A" w:rsidRDefault="00375C2A">
      <w:pPr>
        <w:rPr>
          <w:rFonts w:hint="eastAsia"/>
        </w:rPr>
      </w:pPr>
    </w:p>
    <w:p w14:paraId="0BCA9368" w14:textId="77777777" w:rsidR="00375C2A" w:rsidRDefault="00375C2A">
      <w:pPr>
        <w:rPr>
          <w:rFonts w:hint="eastAsia"/>
        </w:rPr>
      </w:pPr>
      <w:r>
        <w:rPr>
          <w:rFonts w:hint="eastAsia"/>
        </w:rPr>
        <w:t>结合“险要”与“手榴弹”的实战应用</w:t>
      </w:r>
    </w:p>
    <w:p w14:paraId="08AF4EE1" w14:textId="77777777" w:rsidR="00375C2A" w:rsidRDefault="00375C2A">
      <w:pPr>
        <w:rPr>
          <w:rFonts w:hint="eastAsia"/>
        </w:rPr>
      </w:pPr>
      <w:r>
        <w:rPr>
          <w:rFonts w:hint="eastAsia"/>
        </w:rPr>
        <w:t>在实际战斗中，“险要”与“手榴弹”的结合使用可以发挥意想不到的效果。例如，在城市巷战或是山地作战中，士兵们可以通过占据建筑物高层或山脊这样的险要位置，向敌人投掷手榴弹，从而有效地压制敌人的行动，保护自己的阵地不受侵犯。同时，这种战术也需要士兵具备良好的判断力和投掷技巧，以确保手榴弹能在正确的时机和地点发挥作用。</w:t>
      </w:r>
    </w:p>
    <w:p w14:paraId="4CDDA5DF" w14:textId="77777777" w:rsidR="00375C2A" w:rsidRDefault="00375C2A">
      <w:pPr>
        <w:rPr>
          <w:rFonts w:hint="eastAsia"/>
        </w:rPr>
      </w:pPr>
    </w:p>
    <w:p w14:paraId="708CE222" w14:textId="77777777" w:rsidR="00375C2A" w:rsidRDefault="00375C2A">
      <w:pPr>
        <w:rPr>
          <w:rFonts w:hint="eastAsia"/>
        </w:rPr>
      </w:pPr>
      <w:r>
        <w:rPr>
          <w:rFonts w:hint="eastAsia"/>
        </w:rPr>
        <w:t>现代战争中的变化</w:t>
      </w:r>
    </w:p>
    <w:p w14:paraId="0EF98243" w14:textId="77777777" w:rsidR="00375C2A" w:rsidRDefault="00375C2A">
      <w:pPr>
        <w:rPr>
          <w:rFonts w:hint="eastAsia"/>
        </w:rPr>
      </w:pPr>
      <w:r>
        <w:rPr>
          <w:rFonts w:hint="eastAsia"/>
        </w:rPr>
        <w:t>随着科技的发展，现代战争的形式正在发生深刻的变化，传统的依靠人力占领险要位置并使用手榴弹进行近距离战斗的方式逐渐被更先进的技术和策略所取代。然而，这并不意味着手榴弹失去了它的价值。相反，在某些特定情况下，如反恐作战、特种作战等领域，手榴弹依然是不可或缺的重要装备。它的小巧灵活以及强大的破坏力使其在近距离遭遇战中依然扮演着重要角色。</w:t>
      </w:r>
    </w:p>
    <w:p w14:paraId="48E4CD02" w14:textId="77777777" w:rsidR="00375C2A" w:rsidRDefault="00375C2A">
      <w:pPr>
        <w:rPr>
          <w:rFonts w:hint="eastAsia"/>
        </w:rPr>
      </w:pPr>
    </w:p>
    <w:p w14:paraId="7EB8F641" w14:textId="77777777" w:rsidR="00375C2A" w:rsidRDefault="00375C2A">
      <w:pPr>
        <w:rPr>
          <w:rFonts w:hint="eastAsia"/>
        </w:rPr>
      </w:pPr>
      <w:r>
        <w:rPr>
          <w:rFonts w:hint="eastAsia"/>
        </w:rPr>
        <w:t>本文是由每日作文网(2345lzwz.com)为大家创作</w:t>
      </w:r>
    </w:p>
    <w:p w14:paraId="7C8A49A3" w14:textId="0C99AE1B" w:rsidR="00E03A3A" w:rsidRDefault="00E03A3A"/>
    <w:sectPr w:rsidR="00E03A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A3A"/>
    <w:rsid w:val="00375C2A"/>
    <w:rsid w:val="00B81CF2"/>
    <w:rsid w:val="00E03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CE390-B7BB-4DB6-86CC-7EE70815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A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A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A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A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A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A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A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A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A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A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A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A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A3A"/>
    <w:rPr>
      <w:rFonts w:cstheme="majorBidi"/>
      <w:color w:val="2F5496" w:themeColor="accent1" w:themeShade="BF"/>
      <w:sz w:val="28"/>
      <w:szCs w:val="28"/>
    </w:rPr>
  </w:style>
  <w:style w:type="character" w:customStyle="1" w:styleId="50">
    <w:name w:val="标题 5 字符"/>
    <w:basedOn w:val="a0"/>
    <w:link w:val="5"/>
    <w:uiPriority w:val="9"/>
    <w:semiHidden/>
    <w:rsid w:val="00E03A3A"/>
    <w:rPr>
      <w:rFonts w:cstheme="majorBidi"/>
      <w:color w:val="2F5496" w:themeColor="accent1" w:themeShade="BF"/>
      <w:sz w:val="24"/>
    </w:rPr>
  </w:style>
  <w:style w:type="character" w:customStyle="1" w:styleId="60">
    <w:name w:val="标题 6 字符"/>
    <w:basedOn w:val="a0"/>
    <w:link w:val="6"/>
    <w:uiPriority w:val="9"/>
    <w:semiHidden/>
    <w:rsid w:val="00E03A3A"/>
    <w:rPr>
      <w:rFonts w:cstheme="majorBidi"/>
      <w:b/>
      <w:bCs/>
      <w:color w:val="2F5496" w:themeColor="accent1" w:themeShade="BF"/>
    </w:rPr>
  </w:style>
  <w:style w:type="character" w:customStyle="1" w:styleId="70">
    <w:name w:val="标题 7 字符"/>
    <w:basedOn w:val="a0"/>
    <w:link w:val="7"/>
    <w:uiPriority w:val="9"/>
    <w:semiHidden/>
    <w:rsid w:val="00E03A3A"/>
    <w:rPr>
      <w:rFonts w:cstheme="majorBidi"/>
      <w:b/>
      <w:bCs/>
      <w:color w:val="595959" w:themeColor="text1" w:themeTint="A6"/>
    </w:rPr>
  </w:style>
  <w:style w:type="character" w:customStyle="1" w:styleId="80">
    <w:name w:val="标题 8 字符"/>
    <w:basedOn w:val="a0"/>
    <w:link w:val="8"/>
    <w:uiPriority w:val="9"/>
    <w:semiHidden/>
    <w:rsid w:val="00E03A3A"/>
    <w:rPr>
      <w:rFonts w:cstheme="majorBidi"/>
      <w:color w:val="595959" w:themeColor="text1" w:themeTint="A6"/>
    </w:rPr>
  </w:style>
  <w:style w:type="character" w:customStyle="1" w:styleId="90">
    <w:name w:val="标题 9 字符"/>
    <w:basedOn w:val="a0"/>
    <w:link w:val="9"/>
    <w:uiPriority w:val="9"/>
    <w:semiHidden/>
    <w:rsid w:val="00E03A3A"/>
    <w:rPr>
      <w:rFonts w:eastAsiaTheme="majorEastAsia" w:cstheme="majorBidi"/>
      <w:color w:val="595959" w:themeColor="text1" w:themeTint="A6"/>
    </w:rPr>
  </w:style>
  <w:style w:type="paragraph" w:styleId="a3">
    <w:name w:val="Title"/>
    <w:basedOn w:val="a"/>
    <w:next w:val="a"/>
    <w:link w:val="a4"/>
    <w:uiPriority w:val="10"/>
    <w:qFormat/>
    <w:rsid w:val="00E03A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A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A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A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A3A"/>
    <w:pPr>
      <w:spacing w:before="160"/>
      <w:jc w:val="center"/>
    </w:pPr>
    <w:rPr>
      <w:i/>
      <w:iCs/>
      <w:color w:val="404040" w:themeColor="text1" w:themeTint="BF"/>
    </w:rPr>
  </w:style>
  <w:style w:type="character" w:customStyle="1" w:styleId="a8">
    <w:name w:val="引用 字符"/>
    <w:basedOn w:val="a0"/>
    <w:link w:val="a7"/>
    <w:uiPriority w:val="29"/>
    <w:rsid w:val="00E03A3A"/>
    <w:rPr>
      <w:i/>
      <w:iCs/>
      <w:color w:val="404040" w:themeColor="text1" w:themeTint="BF"/>
    </w:rPr>
  </w:style>
  <w:style w:type="paragraph" w:styleId="a9">
    <w:name w:val="List Paragraph"/>
    <w:basedOn w:val="a"/>
    <w:uiPriority w:val="34"/>
    <w:qFormat/>
    <w:rsid w:val="00E03A3A"/>
    <w:pPr>
      <w:ind w:left="720"/>
      <w:contextualSpacing/>
    </w:pPr>
  </w:style>
  <w:style w:type="character" w:styleId="aa">
    <w:name w:val="Intense Emphasis"/>
    <w:basedOn w:val="a0"/>
    <w:uiPriority w:val="21"/>
    <w:qFormat/>
    <w:rsid w:val="00E03A3A"/>
    <w:rPr>
      <w:i/>
      <w:iCs/>
      <w:color w:val="2F5496" w:themeColor="accent1" w:themeShade="BF"/>
    </w:rPr>
  </w:style>
  <w:style w:type="paragraph" w:styleId="ab">
    <w:name w:val="Intense Quote"/>
    <w:basedOn w:val="a"/>
    <w:next w:val="a"/>
    <w:link w:val="ac"/>
    <w:uiPriority w:val="30"/>
    <w:qFormat/>
    <w:rsid w:val="00E03A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A3A"/>
    <w:rPr>
      <w:i/>
      <w:iCs/>
      <w:color w:val="2F5496" w:themeColor="accent1" w:themeShade="BF"/>
    </w:rPr>
  </w:style>
  <w:style w:type="character" w:styleId="ad">
    <w:name w:val="Intense Reference"/>
    <w:basedOn w:val="a0"/>
    <w:uiPriority w:val="32"/>
    <w:qFormat/>
    <w:rsid w:val="00E03A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2025-03-02T14:34:00Z</dcterms:created>
  <dcterms:modified xsi:type="dcterms:W3CDTF">2025-03-02T14:34:00Z</dcterms:modified>
</cp:coreProperties>
</file>