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6DC5" w14:textId="77777777" w:rsidR="002445B1" w:rsidRDefault="002445B1">
      <w:pPr>
        <w:rPr>
          <w:rFonts w:hint="eastAsia"/>
        </w:rPr>
      </w:pPr>
      <w:r>
        <w:rPr>
          <w:rFonts w:hint="eastAsia"/>
        </w:rPr>
        <w:t>雾淞还是雾凇的拼音</w:t>
      </w:r>
    </w:p>
    <w:p w14:paraId="29C8D487" w14:textId="77777777" w:rsidR="002445B1" w:rsidRDefault="002445B1">
      <w:pPr>
        <w:rPr>
          <w:rFonts w:hint="eastAsia"/>
        </w:rPr>
      </w:pPr>
      <w:r>
        <w:rPr>
          <w:rFonts w:hint="eastAsia"/>
        </w:rPr>
        <w:t>在探讨“雾淞”与“雾凇”的正确性之前，我们先来了解一下这两个词所描述的自然现象。雾凇是一种寒冷季节特有的自然景观，通常形成于树枝、电线等物体表面，由水汽直接凝华而成的白色冰晶沉积物。它不仅美丽壮观，而且是气象学研究的重要对象。</w:t>
      </w:r>
    </w:p>
    <w:p w14:paraId="1A7234E9" w14:textId="77777777" w:rsidR="002445B1" w:rsidRDefault="002445B1">
      <w:pPr>
        <w:rPr>
          <w:rFonts w:hint="eastAsia"/>
        </w:rPr>
      </w:pPr>
    </w:p>
    <w:p w14:paraId="6FA0F13F" w14:textId="77777777" w:rsidR="002445B1" w:rsidRDefault="002445B1">
      <w:pPr>
        <w:rPr>
          <w:rFonts w:hint="eastAsia"/>
        </w:rPr>
      </w:pPr>
      <w:r>
        <w:rPr>
          <w:rFonts w:hint="eastAsia"/>
        </w:rPr>
        <w:t>正确的写法：雾凇</w:t>
      </w:r>
    </w:p>
    <w:p w14:paraId="4010E027" w14:textId="77777777" w:rsidR="002445B1" w:rsidRDefault="002445B1">
      <w:pPr>
        <w:rPr>
          <w:rFonts w:hint="eastAsia"/>
        </w:rPr>
      </w:pPr>
      <w:r>
        <w:rPr>
          <w:rFonts w:hint="eastAsia"/>
        </w:rPr>
        <w:t>根据现代汉语规范，“雾凇”是唯一正确的写法。其拼音为“wù sōng”，其中“雾”意指悬浮在空气中的小水滴或冰晶形成的朦胧状态；“凇”则特指由水汽直接凝华形成的冰花。值得注意的是，“淞”字并不是一个常用汉字，在日常生活中较少见，这可能是导致一些人误写为“雾淞”的原因之一。</w:t>
      </w:r>
    </w:p>
    <w:p w14:paraId="18EC7386" w14:textId="77777777" w:rsidR="002445B1" w:rsidRDefault="002445B1">
      <w:pPr>
        <w:rPr>
          <w:rFonts w:hint="eastAsia"/>
        </w:rPr>
      </w:pPr>
    </w:p>
    <w:p w14:paraId="44863434" w14:textId="77777777" w:rsidR="002445B1" w:rsidRDefault="002445B1">
      <w:pPr>
        <w:rPr>
          <w:rFonts w:hint="eastAsia"/>
        </w:rPr>
      </w:pPr>
      <w:r>
        <w:rPr>
          <w:rFonts w:hint="eastAsia"/>
        </w:rPr>
        <w:t>为什么会出现“雾淞”这样的错误写法？</w:t>
      </w:r>
    </w:p>
    <w:p w14:paraId="2D0B9EE7" w14:textId="77777777" w:rsidR="002445B1" w:rsidRDefault="002445B1">
      <w:pPr>
        <w:rPr>
          <w:rFonts w:hint="eastAsia"/>
        </w:rPr>
      </w:pPr>
      <w:r>
        <w:rPr>
          <w:rFonts w:hint="eastAsia"/>
        </w:rPr>
        <w:t>造成这种错误的原因主要有两个方面。一方面，“淞”和“松”在形态上十分相似，容易引起混淆。“松”是一个常见字，广泛用于表示树木的一种类型，如松树。另一方面，由于对气象术语不够熟悉，许多人并不知道“凇”这个字的存在及其确切含义，从而导致了书写上的错误。</w:t>
      </w:r>
    </w:p>
    <w:p w14:paraId="5AC02E2F" w14:textId="77777777" w:rsidR="002445B1" w:rsidRDefault="002445B1">
      <w:pPr>
        <w:rPr>
          <w:rFonts w:hint="eastAsia"/>
        </w:rPr>
      </w:pPr>
    </w:p>
    <w:p w14:paraId="593B9EC4" w14:textId="77777777" w:rsidR="002445B1" w:rsidRDefault="002445B1">
      <w:pPr>
        <w:rPr>
          <w:rFonts w:hint="eastAsia"/>
        </w:rPr>
      </w:pPr>
      <w:r>
        <w:rPr>
          <w:rFonts w:hint="eastAsia"/>
        </w:rPr>
        <w:t>雾凇的形成条件及特征</w:t>
      </w:r>
    </w:p>
    <w:p w14:paraId="239D4EF5" w14:textId="77777777" w:rsidR="002445B1" w:rsidRDefault="002445B1">
      <w:pPr>
        <w:rPr>
          <w:rFonts w:hint="eastAsia"/>
        </w:rPr>
      </w:pPr>
      <w:r>
        <w:rPr>
          <w:rFonts w:hint="eastAsia"/>
        </w:rPr>
        <w:t>雾凇的形成需要特定的气象条件，主要包括低温、充足的水汽以及轻微的风速。当温度降至0℃以下时，空气中的水汽可以直接凝华为固态冰晶，并附着在地表物体之上。由于这一过程依赖于环境湿度和温度的变化，因此雾凇多出现在冬季寒冷且湿润的地区。雾凇还有助于增加空气湿度，改善局部气候。</w:t>
      </w:r>
    </w:p>
    <w:p w14:paraId="1FF7BD0D" w14:textId="77777777" w:rsidR="002445B1" w:rsidRDefault="002445B1">
      <w:pPr>
        <w:rPr>
          <w:rFonts w:hint="eastAsia"/>
        </w:rPr>
      </w:pPr>
    </w:p>
    <w:p w14:paraId="22E59D5C" w14:textId="77777777" w:rsidR="002445B1" w:rsidRDefault="002445B1">
      <w:pPr>
        <w:rPr>
          <w:rFonts w:hint="eastAsia"/>
        </w:rPr>
      </w:pPr>
      <w:r>
        <w:rPr>
          <w:rFonts w:hint="eastAsia"/>
        </w:rPr>
        <w:t>文化意义与旅游价值</w:t>
      </w:r>
    </w:p>
    <w:p w14:paraId="73B4B434" w14:textId="77777777" w:rsidR="002445B1" w:rsidRDefault="002445B1">
      <w:pPr>
        <w:rPr>
          <w:rFonts w:hint="eastAsia"/>
        </w:rPr>
      </w:pPr>
      <w:r>
        <w:rPr>
          <w:rFonts w:hint="eastAsia"/>
        </w:rPr>
        <w:t>在中国东北等地，雾凇被视为一种独特的自然奇观，每年吸引着大量游客前来观赏。吉林市的雾凇节就是一个典型的例子，通过举办各种活动，不仅展示了当地丰富的自然资源，还促进了旅游业的发展。同时，雾凇也成为了文学艺术创作中常见的主题之一，被诗人画家们用来表达对大自然之美的赞美之情。</w:t>
      </w:r>
    </w:p>
    <w:p w14:paraId="121BA4C9" w14:textId="77777777" w:rsidR="002445B1" w:rsidRDefault="002445B1">
      <w:pPr>
        <w:rPr>
          <w:rFonts w:hint="eastAsia"/>
        </w:rPr>
      </w:pPr>
    </w:p>
    <w:p w14:paraId="4FA4F330" w14:textId="77777777" w:rsidR="002445B1" w:rsidRDefault="00244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5CD5E" w14:textId="498D5FE7" w:rsidR="000862B6" w:rsidRDefault="000862B6"/>
    <w:sectPr w:rsidR="0008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B6"/>
    <w:rsid w:val="000862B6"/>
    <w:rsid w:val="002445B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FD794-8540-4008-ABC2-E0F5F27C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