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C3DD" w14:textId="77777777" w:rsidR="00335AF7" w:rsidRDefault="00335AF7">
      <w:pPr>
        <w:rPr>
          <w:rFonts w:hint="eastAsia"/>
        </w:rPr>
      </w:pPr>
      <w:r>
        <w:rPr>
          <w:rFonts w:hint="eastAsia"/>
        </w:rPr>
        <w:t>须拼怎么做：引言</w:t>
      </w:r>
    </w:p>
    <w:p w14:paraId="7D87E1D3" w14:textId="77777777" w:rsidR="00335AF7" w:rsidRDefault="00335AF7">
      <w:pPr>
        <w:rPr>
          <w:rFonts w:hint="eastAsia"/>
        </w:rPr>
      </w:pPr>
      <w:r>
        <w:rPr>
          <w:rFonts w:hint="eastAsia"/>
        </w:rPr>
        <w:t>在当今快节奏的社会中，"须拼"成为了许多人追求成功的重要途径之一。无论是职场上的晋升竞争，还是学业上的努力拼搏，都离不开"拼"的精神。然而，如何有效地进行"须拼"，却是一个需要认真思考的问题。本文将从不同角度探讨"须拼怎么做"，希望能为正在奋斗中的你提供一些启示和帮助。</w:t>
      </w:r>
    </w:p>
    <w:p w14:paraId="5A6449B7" w14:textId="77777777" w:rsidR="00335AF7" w:rsidRDefault="00335AF7">
      <w:pPr>
        <w:rPr>
          <w:rFonts w:hint="eastAsia"/>
        </w:rPr>
      </w:pPr>
    </w:p>
    <w:p w14:paraId="6DA3F03E" w14:textId="77777777" w:rsidR="00335AF7" w:rsidRDefault="00335AF7">
      <w:pPr>
        <w:rPr>
          <w:rFonts w:hint="eastAsia"/>
        </w:rPr>
      </w:pPr>
      <w:r>
        <w:rPr>
          <w:rFonts w:hint="eastAsia"/>
        </w:rPr>
        <w:t>明确目标：制定清晰的方向</w:t>
      </w:r>
    </w:p>
    <w:p w14:paraId="21D6C0CC" w14:textId="77777777" w:rsidR="00335AF7" w:rsidRDefault="00335AF7">
      <w:pPr>
        <w:rPr>
          <w:rFonts w:hint="eastAsia"/>
        </w:rPr>
      </w:pPr>
      <w:r>
        <w:rPr>
          <w:rFonts w:hint="eastAsia"/>
        </w:rPr>
        <w:t>要想有效地"须拼"，必须要有明确的目标。没有目标的努力就像无舵之舟，只能随波逐流。因此，在开始之前，花时间仔细考虑你的长远目标是什么至关重要。这些目标可以是职业发展、学术成就或是个人成长等方面。一旦明确了方向，接下来就是规划实现这些目标的具体步骤。记住，每一个小的进步都是向着最终目标迈出的一大步。</w:t>
      </w:r>
    </w:p>
    <w:p w14:paraId="44AC8F32" w14:textId="77777777" w:rsidR="00335AF7" w:rsidRDefault="00335AF7">
      <w:pPr>
        <w:rPr>
          <w:rFonts w:hint="eastAsia"/>
        </w:rPr>
      </w:pPr>
    </w:p>
    <w:p w14:paraId="7AC95D6D" w14:textId="77777777" w:rsidR="00335AF7" w:rsidRDefault="00335AF7">
      <w:pPr>
        <w:rPr>
          <w:rFonts w:hint="eastAsia"/>
        </w:rPr>
      </w:pPr>
      <w:r>
        <w:rPr>
          <w:rFonts w:hint="eastAsia"/>
        </w:rPr>
        <w:t>持续学习：不断提升自我</w:t>
      </w:r>
    </w:p>
    <w:p w14:paraId="429682D8" w14:textId="77777777" w:rsidR="00335AF7" w:rsidRDefault="00335AF7">
      <w:pPr>
        <w:rPr>
          <w:rFonts w:hint="eastAsia"/>
        </w:rPr>
      </w:pPr>
      <w:r>
        <w:rPr>
          <w:rFonts w:hint="eastAsia"/>
        </w:rPr>
        <w:t>在这个知识更新换代迅速的时代，持续学习变得尤为重要。为了能够在激烈的竞争中脱颖而出，我们需要不断充实自己，学习新技能，拓宽视野。这不仅包括专业领域的深入研究，也涵盖了软技能的培养，如沟通能力、团队合作等。通过参加培训课程、阅读相关书籍或与行业内的专家交流等方式，我们可以不断地提升自己的竞争力。</w:t>
      </w:r>
    </w:p>
    <w:p w14:paraId="12E84A4D" w14:textId="77777777" w:rsidR="00335AF7" w:rsidRDefault="00335AF7">
      <w:pPr>
        <w:rPr>
          <w:rFonts w:hint="eastAsia"/>
        </w:rPr>
      </w:pPr>
    </w:p>
    <w:p w14:paraId="183239A2" w14:textId="77777777" w:rsidR="00335AF7" w:rsidRDefault="00335AF7">
      <w:pPr>
        <w:rPr>
          <w:rFonts w:hint="eastAsia"/>
        </w:rPr>
      </w:pPr>
      <w:r>
        <w:rPr>
          <w:rFonts w:hint="eastAsia"/>
        </w:rPr>
        <w:t>健康生活：保持良好的身体状态</w:t>
      </w:r>
    </w:p>
    <w:p w14:paraId="2AC6EF47" w14:textId="77777777" w:rsidR="00335AF7" w:rsidRDefault="00335AF7">
      <w:pPr>
        <w:rPr>
          <w:rFonts w:hint="eastAsia"/>
        </w:rPr>
      </w:pPr>
      <w:r>
        <w:rPr>
          <w:rFonts w:hint="eastAsia"/>
        </w:rPr>
        <w:t>高强度的工作和学习往往伴随着巨大的压力，长期下来可能会对身体健康造成不利影响。因此，在"须拼"的同时，我们不能忽视自身的健康管理。合理的饮食、充足的睡眠以及适量的运动都是维持良好身体状态的关键因素。只有拥有健康的体魄，才能更好地应对挑战，长久地坚持下去。</w:t>
      </w:r>
    </w:p>
    <w:p w14:paraId="33A116E1" w14:textId="77777777" w:rsidR="00335AF7" w:rsidRDefault="00335AF7">
      <w:pPr>
        <w:rPr>
          <w:rFonts w:hint="eastAsia"/>
        </w:rPr>
      </w:pPr>
    </w:p>
    <w:p w14:paraId="44CA9842" w14:textId="77777777" w:rsidR="00335AF7" w:rsidRDefault="00335AF7">
      <w:pPr>
        <w:rPr>
          <w:rFonts w:hint="eastAsia"/>
        </w:rPr>
      </w:pPr>
      <w:r>
        <w:rPr>
          <w:rFonts w:hint="eastAsia"/>
        </w:rPr>
        <w:t>积极心态：面对挑战永不放弃</w:t>
      </w:r>
    </w:p>
    <w:p w14:paraId="4EC0905E" w14:textId="77777777" w:rsidR="00335AF7" w:rsidRDefault="00335AF7">
      <w:pPr>
        <w:rPr>
          <w:rFonts w:hint="eastAsia"/>
        </w:rPr>
      </w:pPr>
      <w:r>
        <w:rPr>
          <w:rFonts w:hint="eastAsia"/>
        </w:rPr>
        <w:t>在追求目标的道路上，难免会遇到各种困难和挫折。这时候，保持积极的心态就显得尤为重要了。相信自己有能力克服困难，并从中汲取经验教训，是每一位成功者必备的品质。同时，也要学会适时地调整自己的心态，不要因为一时的失败而气馁，要始终保持对未来的信心和希望。</w:t>
      </w:r>
    </w:p>
    <w:p w14:paraId="619ACE3B" w14:textId="77777777" w:rsidR="00335AF7" w:rsidRDefault="00335AF7">
      <w:pPr>
        <w:rPr>
          <w:rFonts w:hint="eastAsia"/>
        </w:rPr>
      </w:pPr>
    </w:p>
    <w:p w14:paraId="48CC3B02" w14:textId="77777777" w:rsidR="00335AF7" w:rsidRDefault="00335AF7">
      <w:pPr>
        <w:rPr>
          <w:rFonts w:hint="eastAsia"/>
        </w:rPr>
      </w:pPr>
      <w:r>
        <w:rPr>
          <w:rFonts w:hint="eastAsia"/>
        </w:rPr>
        <w:t>最后的总结</w:t>
      </w:r>
    </w:p>
    <w:p w14:paraId="34500544" w14:textId="77777777" w:rsidR="00335AF7" w:rsidRDefault="00335AF7">
      <w:pPr>
        <w:rPr>
          <w:rFonts w:hint="eastAsia"/>
        </w:rPr>
      </w:pPr>
      <w:r>
        <w:rPr>
          <w:rFonts w:hint="eastAsia"/>
        </w:rPr>
        <w:t>"须拼怎么做"并不是一个简单的问题，它涉及到多个方面的综合考量。通过设定明确的目标、持续学习提升自我、保持健康的生活方式以及拥有积极向上的心态，我们可以更高效地达成我们的目标。希望每位读者都能在自己的"须拼"之旅中找到属于自己的道路，实现心中的梦想。</w:t>
      </w:r>
    </w:p>
    <w:p w14:paraId="3C0BDD00" w14:textId="77777777" w:rsidR="00335AF7" w:rsidRDefault="00335AF7">
      <w:pPr>
        <w:rPr>
          <w:rFonts w:hint="eastAsia"/>
        </w:rPr>
      </w:pPr>
    </w:p>
    <w:p w14:paraId="21FA5E9B" w14:textId="77777777" w:rsidR="00335AF7" w:rsidRDefault="00335A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AF03DE" w14:textId="2E2A25D6" w:rsidR="00067CBD" w:rsidRDefault="00067CBD"/>
    <w:sectPr w:rsidR="00067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BD"/>
    <w:rsid w:val="00067CBD"/>
    <w:rsid w:val="00335AF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CDBC4-5626-4EFB-83C4-AA8D4DA3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