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D869" w14:textId="77777777" w:rsidR="00902D01" w:rsidRDefault="00902D01">
      <w:pPr>
        <w:rPr>
          <w:rFonts w:hint="eastAsia"/>
        </w:rPr>
      </w:pPr>
    </w:p>
    <w:p w14:paraId="5048D8F8" w14:textId="77777777" w:rsidR="00902D01" w:rsidRDefault="00902D01">
      <w:pPr>
        <w:rPr>
          <w:rFonts w:hint="eastAsia"/>
        </w:rPr>
      </w:pPr>
      <w:r>
        <w:rPr>
          <w:rFonts w:hint="eastAsia"/>
        </w:rPr>
        <w:t>倜傥的拼音和意思</w:t>
      </w:r>
    </w:p>
    <w:p w14:paraId="61EA4C52" w14:textId="77777777" w:rsidR="00902D01" w:rsidRDefault="00902D01">
      <w:pPr>
        <w:rPr>
          <w:rFonts w:hint="eastAsia"/>
        </w:rPr>
      </w:pPr>
      <w:r>
        <w:rPr>
          <w:rFonts w:hint="eastAsia"/>
        </w:rPr>
        <w:t>“倜傥”一词，拼音为“tì tǎng”，在汉语中是一个极具韵味且富有文化内涵的词汇。它用来形容一个人洒脱不拘、风度翩翩的样子，特别指男性具有的潇洒、豁达的性格特质。历史上许多文人墨客以其笔下的倜傥人物形象，赋予了这个词以深厚的文化底蕴。</w:t>
      </w:r>
    </w:p>
    <w:p w14:paraId="4183E761" w14:textId="77777777" w:rsidR="00902D01" w:rsidRDefault="00902D01">
      <w:pPr>
        <w:rPr>
          <w:rFonts w:hint="eastAsia"/>
        </w:rPr>
      </w:pPr>
    </w:p>
    <w:p w14:paraId="2F96A986" w14:textId="77777777" w:rsidR="00902D01" w:rsidRDefault="00902D01">
      <w:pPr>
        <w:rPr>
          <w:rFonts w:hint="eastAsia"/>
        </w:rPr>
      </w:pPr>
    </w:p>
    <w:p w14:paraId="0949DDAE" w14:textId="77777777" w:rsidR="00902D01" w:rsidRDefault="00902D01">
      <w:pPr>
        <w:rPr>
          <w:rFonts w:hint="eastAsia"/>
        </w:rPr>
      </w:pPr>
      <w:r>
        <w:rPr>
          <w:rFonts w:hint="eastAsia"/>
        </w:rPr>
        <w:t>历史上的倜傥形象</w:t>
      </w:r>
    </w:p>
    <w:p w14:paraId="7F2193D8" w14:textId="77777777" w:rsidR="00902D01" w:rsidRDefault="00902D01">
      <w:pPr>
        <w:rPr>
          <w:rFonts w:hint="eastAsia"/>
        </w:rPr>
      </w:pPr>
      <w:r>
        <w:rPr>
          <w:rFonts w:hint="eastAsia"/>
        </w:rPr>
        <w:t>在中国古代文学作品中，“倜傥”一词常常被用来描绘那些才华横溢却又不拘小节的人物。例如，《史记》中的项羽，他的英勇与豪迈，以及对命运的坦然面对，都体现了典型的倜傥之风。又如唐代诗人李白，其诗歌不仅展示了他卓越的艺术才能，也透露出他对生活的热爱和追求自由的态度，这正是倜傥精神的体现。</w:t>
      </w:r>
    </w:p>
    <w:p w14:paraId="7E4B2B4C" w14:textId="77777777" w:rsidR="00902D01" w:rsidRDefault="00902D01">
      <w:pPr>
        <w:rPr>
          <w:rFonts w:hint="eastAsia"/>
        </w:rPr>
      </w:pPr>
    </w:p>
    <w:p w14:paraId="4DD9DEC1" w14:textId="77777777" w:rsidR="00902D01" w:rsidRDefault="00902D01">
      <w:pPr>
        <w:rPr>
          <w:rFonts w:hint="eastAsia"/>
        </w:rPr>
      </w:pPr>
    </w:p>
    <w:p w14:paraId="4A4BC1E3" w14:textId="77777777" w:rsidR="00902D01" w:rsidRDefault="00902D01">
      <w:pPr>
        <w:rPr>
          <w:rFonts w:hint="eastAsia"/>
        </w:rPr>
      </w:pPr>
      <w:r>
        <w:rPr>
          <w:rFonts w:hint="eastAsia"/>
        </w:rPr>
        <w:t>现代社会中的倜傥解读</w:t>
      </w:r>
    </w:p>
    <w:p w14:paraId="316118A4" w14:textId="77777777" w:rsidR="00902D01" w:rsidRDefault="00902D01">
      <w:pPr>
        <w:rPr>
          <w:rFonts w:hint="eastAsia"/>
        </w:rPr>
      </w:pPr>
      <w:r>
        <w:rPr>
          <w:rFonts w:hint="eastAsia"/>
        </w:rPr>
        <w:t>随着时代的发展，“倜傥”的含义也在不断地演变和丰富。在现代社会，这个词语不仅仅局限于描述男性的外在形象或行为方式，更多的是强调一种内在的精神品质：勇于追求梦想、敢于表达自我、对生活充满热情和好奇心。一个真正的倜傥之人，无论是在工作还是生活中，都能展现出独特的个人魅力和积极向上的生活态度。</w:t>
      </w:r>
    </w:p>
    <w:p w14:paraId="5DF79829" w14:textId="77777777" w:rsidR="00902D01" w:rsidRDefault="00902D01">
      <w:pPr>
        <w:rPr>
          <w:rFonts w:hint="eastAsia"/>
        </w:rPr>
      </w:pPr>
    </w:p>
    <w:p w14:paraId="3DAC589B" w14:textId="77777777" w:rsidR="00902D01" w:rsidRDefault="00902D01">
      <w:pPr>
        <w:rPr>
          <w:rFonts w:hint="eastAsia"/>
        </w:rPr>
      </w:pPr>
    </w:p>
    <w:p w14:paraId="248E528C" w14:textId="77777777" w:rsidR="00902D01" w:rsidRDefault="00902D01">
      <w:pPr>
        <w:rPr>
          <w:rFonts w:hint="eastAsia"/>
        </w:rPr>
      </w:pPr>
      <w:r>
        <w:rPr>
          <w:rFonts w:hint="eastAsia"/>
        </w:rPr>
        <w:t>如何培养自己的倜傥气质</w:t>
      </w:r>
    </w:p>
    <w:p w14:paraId="04A5A4A1" w14:textId="77777777" w:rsidR="00902D01" w:rsidRDefault="00902D01">
      <w:pPr>
        <w:rPr>
          <w:rFonts w:hint="eastAsia"/>
        </w:rPr>
      </w:pPr>
      <w:r>
        <w:rPr>
          <w:rFonts w:hint="eastAsia"/>
        </w:rPr>
        <w:t>想要成为一个具有倜傥气质的人，并不需要刻意模仿古人的言行举止，而是要从内心深处寻找那份自信与从容。不断学习和提升自己是关键。通过阅读经典书籍、参与各类文化和艺术活动，可以拓宽视野，增强个人的文化素养。保持一颗开放和好奇的心，乐于接受新事物，勇于尝试不同的生活方式。学会欣赏他人，懂得感恩，用真诚的态度对待周围的人和事，也是培养倜傥气质的重要途径。</w:t>
      </w:r>
    </w:p>
    <w:p w14:paraId="384E9FB3" w14:textId="77777777" w:rsidR="00902D01" w:rsidRDefault="00902D01">
      <w:pPr>
        <w:rPr>
          <w:rFonts w:hint="eastAsia"/>
        </w:rPr>
      </w:pPr>
    </w:p>
    <w:p w14:paraId="3E266A5B" w14:textId="77777777" w:rsidR="00902D01" w:rsidRDefault="00902D01">
      <w:pPr>
        <w:rPr>
          <w:rFonts w:hint="eastAsia"/>
        </w:rPr>
      </w:pPr>
    </w:p>
    <w:p w14:paraId="1FC15951" w14:textId="77777777" w:rsidR="00902D01" w:rsidRDefault="00902D01">
      <w:pPr>
        <w:rPr>
          <w:rFonts w:hint="eastAsia"/>
        </w:rPr>
      </w:pPr>
      <w:r>
        <w:rPr>
          <w:rFonts w:hint="eastAsia"/>
        </w:rPr>
        <w:t>最后的总结</w:t>
      </w:r>
    </w:p>
    <w:p w14:paraId="39997647" w14:textId="77777777" w:rsidR="00902D01" w:rsidRDefault="00902D01">
      <w:pPr>
        <w:rPr>
          <w:rFonts w:hint="eastAsia"/>
        </w:rPr>
      </w:pPr>
      <w:r>
        <w:rPr>
          <w:rFonts w:hint="eastAsia"/>
        </w:rPr>
        <w:lastRenderedPageBreak/>
        <w:t>“倜傥”不仅是一种外表的展现，更是一种心灵的境界。在这个快节奏的现代社会里，我们每个人都可以成为那个独特而有魅力的自己，只要心中怀着对美好生活的向往，勇敢地去追寻属于自己的那一片天空，无论是谁，都能散发出独一无二的“倜傥”光芒。</w:t>
      </w:r>
    </w:p>
    <w:p w14:paraId="7DA6753A" w14:textId="77777777" w:rsidR="00902D01" w:rsidRDefault="00902D01">
      <w:pPr>
        <w:rPr>
          <w:rFonts w:hint="eastAsia"/>
        </w:rPr>
      </w:pPr>
    </w:p>
    <w:p w14:paraId="0379605A" w14:textId="77777777" w:rsidR="00902D01" w:rsidRDefault="00902D01">
      <w:pPr>
        <w:rPr>
          <w:rFonts w:hint="eastAsia"/>
        </w:rPr>
      </w:pPr>
    </w:p>
    <w:p w14:paraId="5457C4C9" w14:textId="77777777" w:rsidR="00902D01" w:rsidRDefault="00902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A7257" w14:textId="4A4857A9" w:rsidR="009F2A8A" w:rsidRDefault="009F2A8A"/>
    <w:sectPr w:rsidR="009F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8A"/>
    <w:rsid w:val="000F3509"/>
    <w:rsid w:val="00902D01"/>
    <w:rsid w:val="009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9D76E-B177-42CC-B6A3-34BD61D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