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7CF4" w14:textId="77777777" w:rsidR="00AD06BE" w:rsidRDefault="00AD06BE">
      <w:pPr>
        <w:rPr>
          <w:rFonts w:hint="eastAsia"/>
        </w:rPr>
      </w:pPr>
      <w:r>
        <w:rPr>
          <w:rFonts w:hint="eastAsia"/>
        </w:rPr>
        <w:t xml:space="preserve"> nóng chǎn </w:t>
      </w:r>
    </w:p>
    <w:p w14:paraId="14DF7FD6" w14:textId="77777777" w:rsidR="00AD06BE" w:rsidRDefault="00AD06BE">
      <w:pPr>
        <w:rPr>
          <w:rFonts w:hint="eastAsia"/>
        </w:rPr>
      </w:pPr>
    </w:p>
    <w:p w14:paraId="48835399" w14:textId="77777777" w:rsidR="00AD06BE" w:rsidRDefault="00AD06BE">
      <w:pPr>
        <w:rPr>
          <w:rFonts w:hint="eastAsia"/>
        </w:rPr>
      </w:pPr>
      <w:r>
        <w:rPr>
          <w:rFonts w:hint="eastAsia"/>
        </w:rPr>
        <w:t>当我们谈论“nóng chǎn”时，我们所指的不仅仅是土地上的作物，更是一个国家经济的重要支柱之一。农业产品是人类生存的基础，它涵盖了从种植到收获，再到加工和销售的整个过程。在中国，“nóng chǎn”有着悠久的历史，早在数千年前的新石器时代，我们的祖先就已经开始了有组织的农耕活动。经过了数千年的发展，中国农业不仅在技术上取得了巨大的进步，而且也在规模和效率上有了质的飞跃。</w:t>
      </w:r>
    </w:p>
    <w:p w14:paraId="159F4734" w14:textId="77777777" w:rsidR="00AD06BE" w:rsidRDefault="00AD06BE">
      <w:pPr>
        <w:rPr>
          <w:rFonts w:hint="eastAsia"/>
        </w:rPr>
      </w:pPr>
    </w:p>
    <w:p w14:paraId="09BCCA2A" w14:textId="77777777" w:rsidR="00AD06BE" w:rsidRDefault="00AD06BE">
      <w:pPr>
        <w:rPr>
          <w:rFonts w:hint="eastAsia"/>
        </w:rPr>
      </w:pPr>
    </w:p>
    <w:p w14:paraId="004510C8" w14:textId="77777777" w:rsidR="00AD06BE" w:rsidRDefault="00AD06BE">
      <w:pPr>
        <w:rPr>
          <w:rFonts w:hint="eastAsia"/>
        </w:rPr>
      </w:pPr>
      <w:r>
        <w:rPr>
          <w:rFonts w:hint="eastAsia"/>
        </w:rPr>
        <w:t xml:space="preserve"> 传统与现代的交融 </w:t>
      </w:r>
    </w:p>
    <w:p w14:paraId="7251F3F4" w14:textId="77777777" w:rsidR="00AD06BE" w:rsidRDefault="00AD06BE">
      <w:pPr>
        <w:rPr>
          <w:rFonts w:hint="eastAsia"/>
        </w:rPr>
      </w:pPr>
    </w:p>
    <w:p w14:paraId="353C153D" w14:textId="77777777" w:rsidR="00AD06BE" w:rsidRDefault="00AD06BE">
      <w:pPr>
        <w:rPr>
          <w:rFonts w:hint="eastAsia"/>
        </w:rPr>
      </w:pPr>
      <w:r>
        <w:rPr>
          <w:rFonts w:hint="eastAsia"/>
        </w:rPr>
        <w:t>随着时代的变迁，“nóng chǎn”的面貌也发生了翻天覆地的变化。一方面，传统的农耕智慧依然在许多地方得以传承，例如轮作、间作等古老的耕种方法，它们体现了人与自然和谐共生的理念。另一方面，现代农业科技如基因编辑、精准灌溉、无人机植保等新技术的应用，极大地提高了农业生产效率和产品质量。这种传统与现代的结合，既保留了农业文化的精髓，又推动了农业向现代化迈进的步伐。</w:t>
      </w:r>
    </w:p>
    <w:p w14:paraId="0757A117" w14:textId="77777777" w:rsidR="00AD06BE" w:rsidRDefault="00AD06BE">
      <w:pPr>
        <w:rPr>
          <w:rFonts w:hint="eastAsia"/>
        </w:rPr>
      </w:pPr>
    </w:p>
    <w:p w14:paraId="6BED4322" w14:textId="77777777" w:rsidR="00AD06BE" w:rsidRDefault="00AD06BE">
      <w:pPr>
        <w:rPr>
          <w:rFonts w:hint="eastAsia"/>
        </w:rPr>
      </w:pPr>
    </w:p>
    <w:p w14:paraId="01D51111" w14:textId="77777777" w:rsidR="00AD06BE" w:rsidRDefault="00AD06BE">
      <w:pPr>
        <w:rPr>
          <w:rFonts w:hint="eastAsia"/>
        </w:rPr>
      </w:pPr>
      <w:r>
        <w:rPr>
          <w:rFonts w:hint="eastAsia"/>
        </w:rPr>
        <w:t xml:space="preserve"> 农产品的多样化 </w:t>
      </w:r>
    </w:p>
    <w:p w14:paraId="1E06C9AF" w14:textId="77777777" w:rsidR="00AD06BE" w:rsidRDefault="00AD06BE">
      <w:pPr>
        <w:rPr>
          <w:rFonts w:hint="eastAsia"/>
        </w:rPr>
      </w:pPr>
    </w:p>
    <w:p w14:paraId="7C466095" w14:textId="77777777" w:rsidR="00AD06BE" w:rsidRDefault="00AD06BE">
      <w:pPr>
        <w:rPr>
          <w:rFonts w:hint="eastAsia"/>
        </w:rPr>
      </w:pPr>
      <w:r>
        <w:rPr>
          <w:rFonts w:hint="eastAsia"/>
        </w:rPr>
        <w:t>中国的“nóng chǎn”种类繁多，从北方的大豆、小麦到南方的水稻、茶叶，再到各地特色的小宗作物，如枸杞、人参等，无不展现了中国地理环境的多样性和农民们的勤劳智慧。这些农产品不仅是人们日常饮食的重要组成部分，也是中华美食文化不可或缺的一环。农产品的加工品如酒类、糕点、调味品等更是丰富了人们的餐桌，成为连接城乡、沟通中外的文化纽带。</w:t>
      </w:r>
    </w:p>
    <w:p w14:paraId="5F06C159" w14:textId="77777777" w:rsidR="00AD06BE" w:rsidRDefault="00AD06BE">
      <w:pPr>
        <w:rPr>
          <w:rFonts w:hint="eastAsia"/>
        </w:rPr>
      </w:pPr>
    </w:p>
    <w:p w14:paraId="7289543A" w14:textId="77777777" w:rsidR="00AD06BE" w:rsidRDefault="00AD06BE">
      <w:pPr>
        <w:rPr>
          <w:rFonts w:hint="eastAsia"/>
        </w:rPr>
      </w:pPr>
    </w:p>
    <w:p w14:paraId="23C59641" w14:textId="77777777" w:rsidR="00AD06BE" w:rsidRDefault="00AD06BE">
      <w:pPr>
        <w:rPr>
          <w:rFonts w:hint="eastAsia"/>
        </w:rPr>
      </w:pPr>
      <w:r>
        <w:rPr>
          <w:rFonts w:hint="eastAsia"/>
        </w:rPr>
        <w:t xml:space="preserve"> 可持续发展的重要性 </w:t>
      </w:r>
    </w:p>
    <w:p w14:paraId="2AC38A27" w14:textId="77777777" w:rsidR="00AD06BE" w:rsidRDefault="00AD06BE">
      <w:pPr>
        <w:rPr>
          <w:rFonts w:hint="eastAsia"/>
        </w:rPr>
      </w:pPr>
    </w:p>
    <w:p w14:paraId="31E51869" w14:textId="77777777" w:rsidR="00AD06BE" w:rsidRDefault="00AD06BE">
      <w:pPr>
        <w:rPr>
          <w:rFonts w:hint="eastAsia"/>
        </w:rPr>
      </w:pPr>
      <w:r>
        <w:rPr>
          <w:rFonts w:hint="eastAsia"/>
        </w:rPr>
        <w:t>面对资源短缺和环境压力，“nóng chǎn”的可持续性变得尤为重要。绿色农业、有机农业等新型农业模式逐渐兴起，它们强调减少化学投入品的使用，保护土壤肥力和水资源，同时促进生物多样性。通过实施这些措施，不仅可以确保农产品的安全和质量，还能为子孙后代留下一片宜居的土地。因此，“nóng chǎn”不仅仅是为了当前的生产效益，更是一种对未来负责的态度。</w:t>
      </w:r>
    </w:p>
    <w:p w14:paraId="661A5E75" w14:textId="77777777" w:rsidR="00AD06BE" w:rsidRDefault="00AD06BE">
      <w:pPr>
        <w:rPr>
          <w:rFonts w:hint="eastAsia"/>
        </w:rPr>
      </w:pPr>
    </w:p>
    <w:p w14:paraId="3C1CC5E4" w14:textId="77777777" w:rsidR="00AD06BE" w:rsidRDefault="00AD06BE">
      <w:pPr>
        <w:rPr>
          <w:rFonts w:hint="eastAsia"/>
        </w:rPr>
      </w:pPr>
    </w:p>
    <w:p w14:paraId="601FBB33" w14:textId="77777777" w:rsidR="00AD06BE" w:rsidRDefault="00AD06BE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670E62C2" w14:textId="77777777" w:rsidR="00AD06BE" w:rsidRDefault="00AD06BE">
      <w:pPr>
        <w:rPr>
          <w:rFonts w:hint="eastAsia"/>
        </w:rPr>
      </w:pPr>
    </w:p>
    <w:p w14:paraId="5C731B65" w14:textId="77777777" w:rsidR="00AD06BE" w:rsidRDefault="00AD06BE">
      <w:pPr>
        <w:rPr>
          <w:rFonts w:hint="eastAsia"/>
        </w:rPr>
      </w:pPr>
      <w:r>
        <w:rPr>
          <w:rFonts w:hint="eastAsia"/>
        </w:rPr>
        <w:t>“nóng chǎn”作为国民经济的基石，在现代社会中扮演着越来越重要的角色。无论是对于保障粮食安全，还是促进农村经济发展，亦或是维护生态环境，“nóng chǎn”都有着不可替代的意义。未来，随着科技的进步和社会的发展，我们期待看到更加高效、环保且充满活力的中国农业画卷。</w:t>
      </w:r>
    </w:p>
    <w:p w14:paraId="5211516E" w14:textId="77777777" w:rsidR="00AD06BE" w:rsidRDefault="00AD06BE">
      <w:pPr>
        <w:rPr>
          <w:rFonts w:hint="eastAsia"/>
        </w:rPr>
      </w:pPr>
    </w:p>
    <w:p w14:paraId="796F0644" w14:textId="77777777" w:rsidR="00AD06BE" w:rsidRDefault="00AD0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0A4CB" w14:textId="7D6DD41B" w:rsidR="001C35B9" w:rsidRDefault="001C35B9"/>
    <w:sectPr w:rsidR="001C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B9"/>
    <w:rsid w:val="000F3509"/>
    <w:rsid w:val="001C35B9"/>
    <w:rsid w:val="00A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37949-01C6-48AA-93BD-443FFD80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