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4FB9" w14:textId="77777777" w:rsidR="00B45860" w:rsidRDefault="00B45860">
      <w:pPr>
        <w:rPr>
          <w:rFonts w:hint="eastAsia"/>
        </w:rPr>
      </w:pPr>
    </w:p>
    <w:p w14:paraId="0F2AA791" w14:textId="77777777" w:rsidR="00B45860" w:rsidRDefault="00B45860">
      <w:pPr>
        <w:rPr>
          <w:rFonts w:hint="eastAsia"/>
        </w:rPr>
      </w:pPr>
      <w:r>
        <w:rPr>
          <w:rFonts w:hint="eastAsia"/>
        </w:rPr>
        <w:t>农字的拼音怎么拼写</w:t>
      </w:r>
    </w:p>
    <w:p w14:paraId="0FF05305" w14:textId="77777777" w:rsidR="00B45860" w:rsidRDefault="00B45860">
      <w:pPr>
        <w:rPr>
          <w:rFonts w:hint="eastAsia"/>
        </w:rPr>
      </w:pPr>
      <w:r>
        <w:rPr>
          <w:rFonts w:hint="eastAsia"/>
        </w:rPr>
        <w:t>“农”字是汉语常用字之一，其拼音在现代汉语中的正确拼写方式为“nóng”。这个音节由声母“n”和韵母“óng”组成，并且是一个阳平声调。在学习汉字的过程中，掌握每个字的拼音是理解及使用该字的基础步骤之一。</w:t>
      </w:r>
    </w:p>
    <w:p w14:paraId="4A951179" w14:textId="77777777" w:rsidR="00B45860" w:rsidRDefault="00B45860">
      <w:pPr>
        <w:rPr>
          <w:rFonts w:hint="eastAsia"/>
        </w:rPr>
      </w:pPr>
    </w:p>
    <w:p w14:paraId="58C4BD1C" w14:textId="77777777" w:rsidR="00B45860" w:rsidRDefault="00B45860">
      <w:pPr>
        <w:rPr>
          <w:rFonts w:hint="eastAsia"/>
        </w:rPr>
      </w:pPr>
    </w:p>
    <w:p w14:paraId="6F3B6C69" w14:textId="77777777" w:rsidR="00B45860" w:rsidRDefault="00B45860">
      <w:pPr>
        <w:rPr>
          <w:rFonts w:hint="eastAsia"/>
        </w:rPr>
      </w:pPr>
      <w:r>
        <w:rPr>
          <w:rFonts w:hint="eastAsia"/>
        </w:rPr>
        <w:t>农字的意义与应用</w:t>
      </w:r>
    </w:p>
    <w:p w14:paraId="110B0F58" w14:textId="77777777" w:rsidR="00B45860" w:rsidRDefault="00B45860">
      <w:pPr>
        <w:rPr>
          <w:rFonts w:hint="eastAsia"/>
        </w:rPr>
      </w:pPr>
      <w:r>
        <w:rPr>
          <w:rFonts w:hint="eastAsia"/>
        </w:rPr>
        <w:t>“农”指的是从事农业活动的人或者与农业相关的事物。从古代起，“农”就是社会的重要组成部分，它代表着耕种、种植以及收获等与土地紧密相连的工作。在中国传统文化中，农民的地位非常高，因为他们的劳动直接关系到食物的生产和社会的稳定。随着时代的发展，“农”所涵盖的意义也在逐渐扩展，不仅限于传统意义上的耕种，还包括现代农业科技的应用与发展。</w:t>
      </w:r>
    </w:p>
    <w:p w14:paraId="09749F85" w14:textId="77777777" w:rsidR="00B45860" w:rsidRDefault="00B45860">
      <w:pPr>
        <w:rPr>
          <w:rFonts w:hint="eastAsia"/>
        </w:rPr>
      </w:pPr>
    </w:p>
    <w:p w14:paraId="75F944BE" w14:textId="77777777" w:rsidR="00B45860" w:rsidRDefault="00B45860">
      <w:pPr>
        <w:rPr>
          <w:rFonts w:hint="eastAsia"/>
        </w:rPr>
      </w:pPr>
    </w:p>
    <w:p w14:paraId="01ED7F84" w14:textId="77777777" w:rsidR="00B45860" w:rsidRDefault="00B45860">
      <w:pPr>
        <w:rPr>
          <w:rFonts w:hint="eastAsia"/>
        </w:rPr>
      </w:pPr>
      <w:r>
        <w:rPr>
          <w:rFonts w:hint="eastAsia"/>
        </w:rPr>
        <w:t>农字的历史渊源</w:t>
      </w:r>
    </w:p>
    <w:p w14:paraId="625F3F88" w14:textId="77777777" w:rsidR="00B45860" w:rsidRDefault="00B45860">
      <w:pPr>
        <w:rPr>
          <w:rFonts w:hint="eastAsia"/>
        </w:rPr>
      </w:pPr>
      <w:r>
        <w:rPr>
          <w:rFonts w:hint="eastAsia"/>
        </w:rPr>
        <w:t>追溯“农”字的历史，可以发现它的形状经历了多次演变。最早的甲骨文形态展现了手持工具进行劳作的形象，这反映了古人对农业活动的认识和重视。随着时间的推移，“农”字的形式逐渐固定下来，但其核心含义一直围绕着农业生产和农民生活。这种长期不变的核心意义，体现了农业在中国历史乃至世界历史上的重要地位。</w:t>
      </w:r>
    </w:p>
    <w:p w14:paraId="76EAE963" w14:textId="77777777" w:rsidR="00B45860" w:rsidRDefault="00B45860">
      <w:pPr>
        <w:rPr>
          <w:rFonts w:hint="eastAsia"/>
        </w:rPr>
      </w:pPr>
    </w:p>
    <w:p w14:paraId="39FF6BA5" w14:textId="77777777" w:rsidR="00B45860" w:rsidRDefault="00B45860">
      <w:pPr>
        <w:rPr>
          <w:rFonts w:hint="eastAsia"/>
        </w:rPr>
      </w:pPr>
    </w:p>
    <w:p w14:paraId="79C8EFDF" w14:textId="77777777" w:rsidR="00B45860" w:rsidRDefault="00B45860">
      <w:pPr>
        <w:rPr>
          <w:rFonts w:hint="eastAsia"/>
        </w:rPr>
      </w:pPr>
      <w:r>
        <w:rPr>
          <w:rFonts w:hint="eastAsia"/>
        </w:rPr>
        <w:t>农字在现代社会中的角色</w:t>
      </w:r>
    </w:p>
    <w:p w14:paraId="7FAE4A61" w14:textId="77777777" w:rsidR="00B45860" w:rsidRDefault="00B45860">
      <w:pPr>
        <w:rPr>
          <w:rFonts w:hint="eastAsia"/>
        </w:rPr>
      </w:pPr>
      <w:r>
        <w:rPr>
          <w:rFonts w:hint="eastAsia"/>
        </w:rPr>
        <w:t>在当代社会，尽管工业和服务业得到了极大的发展，但农业依然是不可或缺的一部分。“农”字所代表的农业生产不仅是国家经济的重要支柱，也是保障人民生活质量的关键因素之一。随着科技的进步，智慧农业、绿色农业等新型农业模式正在逐步兴起，为解决全球粮食安全问题提供了新的思路和方法。因此，了解“农”字及其背后的深层含义对于每个人来说都具有重要意义。</w:t>
      </w:r>
    </w:p>
    <w:p w14:paraId="2D2DDCF4" w14:textId="77777777" w:rsidR="00B45860" w:rsidRDefault="00B45860">
      <w:pPr>
        <w:rPr>
          <w:rFonts w:hint="eastAsia"/>
        </w:rPr>
      </w:pPr>
    </w:p>
    <w:p w14:paraId="491FEB29" w14:textId="77777777" w:rsidR="00B45860" w:rsidRDefault="00B45860">
      <w:pPr>
        <w:rPr>
          <w:rFonts w:hint="eastAsia"/>
        </w:rPr>
      </w:pPr>
    </w:p>
    <w:p w14:paraId="1026FFEF" w14:textId="77777777" w:rsidR="00B45860" w:rsidRDefault="00B45860">
      <w:pPr>
        <w:rPr>
          <w:rFonts w:hint="eastAsia"/>
        </w:rPr>
      </w:pPr>
      <w:r>
        <w:rPr>
          <w:rFonts w:hint="eastAsia"/>
        </w:rPr>
        <w:t>如何正确发音“农”字</w:t>
      </w:r>
    </w:p>
    <w:p w14:paraId="12B21AF8" w14:textId="77777777" w:rsidR="00B45860" w:rsidRDefault="00B45860">
      <w:pPr>
        <w:rPr>
          <w:rFonts w:hint="eastAsia"/>
        </w:rPr>
      </w:pPr>
      <w:r>
        <w:rPr>
          <w:rFonts w:hint="eastAsia"/>
        </w:rPr>
        <w:t>要正确发出“农”字的音，首先需要熟悉汉语拼音的基本规则。声母“n”发音时舌尖抵住上前牙，让气流从鼻腔流出；韵母“óng”则要求口腔保持圆形，声音清晰响亮。最后加上阳平声调（ˊ），即第二声，使整个音节听起来饱满有力。通过反复练习，可以更好地掌握这一发音技巧，从而准确地说出含有“农”字的词汇和句子。</w:t>
      </w:r>
    </w:p>
    <w:p w14:paraId="75D111CB" w14:textId="77777777" w:rsidR="00B45860" w:rsidRDefault="00B45860">
      <w:pPr>
        <w:rPr>
          <w:rFonts w:hint="eastAsia"/>
        </w:rPr>
      </w:pPr>
    </w:p>
    <w:p w14:paraId="725C18C0" w14:textId="77777777" w:rsidR="00B45860" w:rsidRDefault="00B45860">
      <w:pPr>
        <w:rPr>
          <w:rFonts w:hint="eastAsia"/>
        </w:rPr>
      </w:pPr>
    </w:p>
    <w:p w14:paraId="5ACB6098" w14:textId="77777777" w:rsidR="00B45860" w:rsidRDefault="00B458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1213E" w14:textId="522E71AA" w:rsidR="00BC1C7D" w:rsidRDefault="00BC1C7D"/>
    <w:sectPr w:rsidR="00BC1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7D"/>
    <w:rsid w:val="000F3509"/>
    <w:rsid w:val="00B45860"/>
    <w:rsid w:val="00BC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C3F41-4B3A-4D90-A0DB-447A9854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