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9A62" w14:textId="77777777" w:rsidR="00685ED8" w:rsidRDefault="00685ED8">
      <w:pPr>
        <w:rPr>
          <w:rFonts w:hint="eastAsia"/>
        </w:rPr>
      </w:pPr>
    </w:p>
    <w:p w14:paraId="74E473DC" w14:textId="77777777" w:rsidR="00685ED8" w:rsidRDefault="00685ED8">
      <w:pPr>
        <w:rPr>
          <w:rFonts w:hint="eastAsia"/>
        </w:rPr>
      </w:pPr>
      <w:r>
        <w:rPr>
          <w:rFonts w:hint="eastAsia"/>
        </w:rPr>
        <w:t>农民工的拼音</w:t>
      </w:r>
    </w:p>
    <w:p w14:paraId="078CFD53" w14:textId="77777777" w:rsidR="00685ED8" w:rsidRDefault="00685ED8">
      <w:pPr>
        <w:rPr>
          <w:rFonts w:hint="eastAsia"/>
        </w:rPr>
      </w:pPr>
      <w:r>
        <w:rPr>
          <w:rFonts w:hint="eastAsia"/>
        </w:rPr>
        <w:t>“农民工”的拼音是“nóng mín gōng”，这个词汇代表了一个庞大的社会群体，他们在中国的城市化和工业化进程中扮演了至关重要的角色。由农民（nóng mín）和工人（gōng rén）两个词组合而成，“农民工”一词生动地描绘了这一群体从农村到城市的迁移特征。这些劳动者不仅为城市建设贡献了自己的力量，也通过自己的辛勤劳动支持了家庭的经济状况。</w:t>
      </w:r>
    </w:p>
    <w:p w14:paraId="77E2B7EA" w14:textId="77777777" w:rsidR="00685ED8" w:rsidRDefault="00685ED8">
      <w:pPr>
        <w:rPr>
          <w:rFonts w:hint="eastAsia"/>
        </w:rPr>
      </w:pPr>
    </w:p>
    <w:p w14:paraId="265F25B3" w14:textId="77777777" w:rsidR="00685ED8" w:rsidRDefault="00685ED8">
      <w:pPr>
        <w:rPr>
          <w:rFonts w:hint="eastAsia"/>
        </w:rPr>
      </w:pPr>
    </w:p>
    <w:p w14:paraId="508A3FDA" w14:textId="77777777" w:rsidR="00685ED8" w:rsidRDefault="00685ED8">
      <w:pPr>
        <w:rPr>
          <w:rFonts w:hint="eastAsia"/>
        </w:rPr>
      </w:pPr>
      <w:r>
        <w:rPr>
          <w:rFonts w:hint="eastAsia"/>
        </w:rPr>
        <w:t>背景与现状</w:t>
      </w:r>
    </w:p>
    <w:p w14:paraId="3CC335D0" w14:textId="77777777" w:rsidR="00685ED8" w:rsidRDefault="00685ED8">
      <w:pPr>
        <w:rPr>
          <w:rFonts w:hint="eastAsia"/>
        </w:rPr>
      </w:pPr>
      <w:r>
        <w:rPr>
          <w:rFonts w:hint="eastAsia"/>
        </w:rPr>
        <w:t>随着改革开放政策的深入实施，中国经济快速发展，对劳动力的需求急剧增加。大量来自农村地区的居民选择离开家乡，前往城市寻找工作机会。这些被称为“农民工”的人群，主要集中在建筑、制造和服务等行业。尽管他们的付出对于推动经济发展至关重要，但农民工在工作环境、工资待遇和社会保障方面仍然面临着诸多挑战。</w:t>
      </w:r>
    </w:p>
    <w:p w14:paraId="5F43C5D9" w14:textId="77777777" w:rsidR="00685ED8" w:rsidRDefault="00685ED8">
      <w:pPr>
        <w:rPr>
          <w:rFonts w:hint="eastAsia"/>
        </w:rPr>
      </w:pPr>
    </w:p>
    <w:p w14:paraId="0B60EFEE" w14:textId="77777777" w:rsidR="00685ED8" w:rsidRDefault="00685ED8">
      <w:pPr>
        <w:rPr>
          <w:rFonts w:hint="eastAsia"/>
        </w:rPr>
      </w:pPr>
    </w:p>
    <w:p w14:paraId="78E8C6D3" w14:textId="77777777" w:rsidR="00685ED8" w:rsidRDefault="00685ED8">
      <w:pPr>
        <w:rPr>
          <w:rFonts w:hint="eastAsia"/>
        </w:rPr>
      </w:pPr>
      <w:r>
        <w:rPr>
          <w:rFonts w:hint="eastAsia"/>
        </w:rPr>
        <w:t>面临的挑战</w:t>
      </w:r>
    </w:p>
    <w:p w14:paraId="1A6CDA77" w14:textId="77777777" w:rsidR="00685ED8" w:rsidRDefault="00685ED8">
      <w:pPr>
        <w:rPr>
          <w:rFonts w:hint="eastAsia"/>
        </w:rPr>
      </w:pPr>
      <w:r>
        <w:rPr>
          <w:rFonts w:hint="eastAsia"/>
        </w:rPr>
        <w:t>农民工在城市中往往面临着居住条件差、子女教育难、医疗保障不足等问题。由于户籍制度的限制，许多农民工无法享受与城市居民同等的社会福利。工作强度大、工资水平相对较低也是困扰这一群体的重要问题。为了改善这一状况，政府和社会各界正在采取措施，旨在提高农民工的工作和生活条件，促进社会公平正义。</w:t>
      </w:r>
    </w:p>
    <w:p w14:paraId="4408B330" w14:textId="77777777" w:rsidR="00685ED8" w:rsidRDefault="00685ED8">
      <w:pPr>
        <w:rPr>
          <w:rFonts w:hint="eastAsia"/>
        </w:rPr>
      </w:pPr>
    </w:p>
    <w:p w14:paraId="4E8724C4" w14:textId="77777777" w:rsidR="00685ED8" w:rsidRDefault="00685ED8">
      <w:pPr>
        <w:rPr>
          <w:rFonts w:hint="eastAsia"/>
        </w:rPr>
      </w:pPr>
    </w:p>
    <w:p w14:paraId="09CC36AD" w14:textId="77777777" w:rsidR="00685ED8" w:rsidRDefault="00685ED8">
      <w:pPr>
        <w:rPr>
          <w:rFonts w:hint="eastAsia"/>
        </w:rPr>
      </w:pPr>
      <w:r>
        <w:rPr>
          <w:rFonts w:hint="eastAsia"/>
        </w:rPr>
        <w:t>社会贡献与认可</w:t>
      </w:r>
    </w:p>
    <w:p w14:paraId="1775BAED" w14:textId="77777777" w:rsidR="00685ED8" w:rsidRDefault="00685ED8">
      <w:pPr>
        <w:rPr>
          <w:rFonts w:hint="eastAsia"/>
        </w:rPr>
      </w:pPr>
      <w:r>
        <w:rPr>
          <w:rFonts w:hint="eastAsia"/>
        </w:rPr>
        <w:t>不可否认的是，农民工对中国社会的发展做出了巨大贡献。无论是高楼大厦的建设，还是日常生活中不可或缺的服务行业，都能看到农民工的身影。近年来，随着社会各界对农民工群体的认识不断加深，越来越多的人开始关注并尊重这一群体的努力和成就。同时，媒体的报道和社会活动也在努力提升公众对农民工权益的关注度。</w:t>
      </w:r>
    </w:p>
    <w:p w14:paraId="3EC8A721" w14:textId="77777777" w:rsidR="00685ED8" w:rsidRDefault="00685ED8">
      <w:pPr>
        <w:rPr>
          <w:rFonts w:hint="eastAsia"/>
        </w:rPr>
      </w:pPr>
    </w:p>
    <w:p w14:paraId="19C71548" w14:textId="77777777" w:rsidR="00685ED8" w:rsidRDefault="00685ED8">
      <w:pPr>
        <w:rPr>
          <w:rFonts w:hint="eastAsia"/>
        </w:rPr>
      </w:pPr>
    </w:p>
    <w:p w14:paraId="52623AA5" w14:textId="77777777" w:rsidR="00685ED8" w:rsidRDefault="00685ED8">
      <w:pPr>
        <w:rPr>
          <w:rFonts w:hint="eastAsia"/>
        </w:rPr>
      </w:pPr>
      <w:r>
        <w:rPr>
          <w:rFonts w:hint="eastAsia"/>
        </w:rPr>
        <w:t>未来展望</w:t>
      </w:r>
    </w:p>
    <w:p w14:paraId="04E1BC08" w14:textId="77777777" w:rsidR="00685ED8" w:rsidRDefault="00685ED8">
      <w:pPr>
        <w:rPr>
          <w:rFonts w:hint="eastAsia"/>
        </w:rPr>
      </w:pPr>
      <w:r>
        <w:rPr>
          <w:rFonts w:hint="eastAsia"/>
        </w:rPr>
        <w:t>面对未来，解决农民工面临的问题需要政府、企业和社会各方共同努力。加强职业教育培训，提高农民工技能水平，可以为其提供更多的就业机会和发展空间。同时，完善社会保障体系，确保农民工享有平等的社会福利，是实现社会稳定和谐的关键。只有这样，才能让每一位农民工感受到社会的温暖和公正，共同迎接更加美好的明天。</w:t>
      </w:r>
    </w:p>
    <w:p w14:paraId="3D9A2AB3" w14:textId="77777777" w:rsidR="00685ED8" w:rsidRDefault="00685ED8">
      <w:pPr>
        <w:rPr>
          <w:rFonts w:hint="eastAsia"/>
        </w:rPr>
      </w:pPr>
    </w:p>
    <w:p w14:paraId="61B3A63D" w14:textId="77777777" w:rsidR="00685ED8" w:rsidRDefault="00685ED8">
      <w:pPr>
        <w:rPr>
          <w:rFonts w:hint="eastAsia"/>
        </w:rPr>
      </w:pPr>
    </w:p>
    <w:p w14:paraId="6CC00F77" w14:textId="77777777" w:rsidR="00685ED8" w:rsidRDefault="00685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4F505" w14:textId="43FD700A" w:rsidR="005A0DEA" w:rsidRDefault="005A0DEA"/>
    <w:sectPr w:rsidR="005A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EA"/>
    <w:rsid w:val="000F3509"/>
    <w:rsid w:val="005A0DEA"/>
    <w:rsid w:val="006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8979-DB9E-4A76-AB02-410DD98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