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B1A9" w14:textId="77777777" w:rsidR="00C938E2" w:rsidRDefault="00C938E2">
      <w:pPr>
        <w:rPr>
          <w:rFonts w:hint="eastAsia"/>
        </w:rPr>
      </w:pPr>
    </w:p>
    <w:p w14:paraId="1E3E0E05" w14:textId="77777777" w:rsidR="00C938E2" w:rsidRDefault="00C938E2">
      <w:pPr>
        <w:rPr>
          <w:rFonts w:hint="eastAsia"/>
        </w:rPr>
      </w:pPr>
      <w:r>
        <w:rPr>
          <w:rFonts w:hint="eastAsia"/>
        </w:rPr>
        <w:t>啮齿的拼音</w:t>
      </w:r>
    </w:p>
    <w:p w14:paraId="71F03353" w14:textId="77777777" w:rsidR="00C938E2" w:rsidRDefault="00C938E2">
      <w:pPr>
        <w:rPr>
          <w:rFonts w:hint="eastAsia"/>
        </w:rPr>
      </w:pPr>
      <w:r>
        <w:rPr>
          <w:rFonts w:hint="eastAsia"/>
        </w:rPr>
        <w:t>啮齿（niè chǐ）是哺乳动物中一类非常独特的存在，它们以其特殊的牙齿结构而闻名。这类动物包括松鼠、老鼠等众多成员，其特征在于它们拥有持续生长的门牙，需要通过不断啃咬来保持适当的长度。因此，“啮”字形象地描述了这一行为，即通过咬和啃来维持生存。</w:t>
      </w:r>
    </w:p>
    <w:p w14:paraId="11BE753D" w14:textId="77777777" w:rsidR="00C938E2" w:rsidRDefault="00C938E2">
      <w:pPr>
        <w:rPr>
          <w:rFonts w:hint="eastAsia"/>
        </w:rPr>
      </w:pPr>
    </w:p>
    <w:p w14:paraId="09D469C1" w14:textId="77777777" w:rsidR="00C938E2" w:rsidRDefault="00C938E2">
      <w:pPr>
        <w:rPr>
          <w:rFonts w:hint="eastAsia"/>
        </w:rPr>
      </w:pPr>
    </w:p>
    <w:p w14:paraId="0A04A58E" w14:textId="77777777" w:rsidR="00C938E2" w:rsidRDefault="00C938E2">
      <w:pPr>
        <w:rPr>
          <w:rFonts w:hint="eastAsia"/>
        </w:rPr>
      </w:pPr>
      <w:r>
        <w:rPr>
          <w:rFonts w:hint="eastAsia"/>
        </w:rPr>
        <w:t>啮齿类动物的生态角色</w:t>
      </w:r>
    </w:p>
    <w:p w14:paraId="01DD1626" w14:textId="77777777" w:rsidR="00C938E2" w:rsidRDefault="00C938E2">
      <w:pPr>
        <w:rPr>
          <w:rFonts w:hint="eastAsia"/>
        </w:rPr>
      </w:pPr>
      <w:r>
        <w:rPr>
          <w:rFonts w:hint="eastAsia"/>
        </w:rPr>
        <w:t>在自然界中，啮齿类动物扮演着极其重要的角色。作为初级消费者，它们连接着植物世界与食肉动物之间的重要环节。许多啮齿类动物以种子、果实、根茎等为食，这不仅帮助植物传播种子，也维持了生态系统的能量流动和物质循环。某些啮齿类还是猛禽和其他食肉动物的主要食物来源，对维持生态平衡具有不可忽视的作用。</w:t>
      </w:r>
    </w:p>
    <w:p w14:paraId="44C6BC45" w14:textId="77777777" w:rsidR="00C938E2" w:rsidRDefault="00C938E2">
      <w:pPr>
        <w:rPr>
          <w:rFonts w:hint="eastAsia"/>
        </w:rPr>
      </w:pPr>
    </w:p>
    <w:p w14:paraId="630A0580" w14:textId="77777777" w:rsidR="00C938E2" w:rsidRDefault="00C938E2">
      <w:pPr>
        <w:rPr>
          <w:rFonts w:hint="eastAsia"/>
        </w:rPr>
      </w:pPr>
    </w:p>
    <w:p w14:paraId="1C86D8BE" w14:textId="77777777" w:rsidR="00C938E2" w:rsidRDefault="00C938E2">
      <w:pPr>
        <w:rPr>
          <w:rFonts w:hint="eastAsia"/>
        </w:rPr>
      </w:pPr>
      <w:r>
        <w:rPr>
          <w:rFonts w:hint="eastAsia"/>
        </w:rPr>
        <w:t>人类文化中的啮齿类动物</w:t>
      </w:r>
    </w:p>
    <w:p w14:paraId="33787734" w14:textId="77777777" w:rsidR="00C938E2" w:rsidRDefault="00C938E2">
      <w:pPr>
        <w:rPr>
          <w:rFonts w:hint="eastAsia"/>
        </w:rPr>
      </w:pPr>
      <w:r>
        <w:rPr>
          <w:rFonts w:hint="eastAsia"/>
        </w:rPr>
        <w:t>在人类文化中，啮齿类动物同样占据了一席之地。无论是文学作品中聪明机智的小老鼠，还是动画片里活泼可爱的小松鼠，这些形象深入人心，成为人们喜闻乐见的角色。同时，由于一些啮齿类动物如老鼠可能携带疾病或损坏农作物，人们对它们的态度也是复杂的，既有喜爱也有厌恶。</w:t>
      </w:r>
    </w:p>
    <w:p w14:paraId="24095F43" w14:textId="77777777" w:rsidR="00C938E2" w:rsidRDefault="00C938E2">
      <w:pPr>
        <w:rPr>
          <w:rFonts w:hint="eastAsia"/>
        </w:rPr>
      </w:pPr>
    </w:p>
    <w:p w14:paraId="6EE66AF3" w14:textId="77777777" w:rsidR="00C938E2" w:rsidRDefault="00C938E2">
      <w:pPr>
        <w:rPr>
          <w:rFonts w:hint="eastAsia"/>
        </w:rPr>
      </w:pPr>
    </w:p>
    <w:p w14:paraId="169E0092" w14:textId="77777777" w:rsidR="00C938E2" w:rsidRDefault="00C938E2">
      <w:pPr>
        <w:rPr>
          <w:rFonts w:hint="eastAsia"/>
        </w:rPr>
      </w:pPr>
      <w:r>
        <w:rPr>
          <w:rFonts w:hint="eastAsia"/>
        </w:rPr>
        <w:t>啮齿类的研究价值</w:t>
      </w:r>
    </w:p>
    <w:p w14:paraId="66BD4082" w14:textId="77777777" w:rsidR="00C938E2" w:rsidRDefault="00C938E2">
      <w:pPr>
        <w:rPr>
          <w:rFonts w:hint="eastAsia"/>
        </w:rPr>
      </w:pPr>
      <w:r>
        <w:rPr>
          <w:rFonts w:hint="eastAsia"/>
        </w:rPr>
        <w:t>科学研究表明，啮齿类动物不仅是生物学研究的理想模型，还在医学领域发挥着重要作用。例如，小鼠模型被广泛应用于基因功能研究、药物开发等方面。通过对啮齿类动物的研究，科学家们能够更好地理解生物进化、生理机制以及疾病的发病机制，为人类健康事业做出了巨大贡献。</w:t>
      </w:r>
    </w:p>
    <w:p w14:paraId="697C4E38" w14:textId="77777777" w:rsidR="00C938E2" w:rsidRDefault="00C938E2">
      <w:pPr>
        <w:rPr>
          <w:rFonts w:hint="eastAsia"/>
        </w:rPr>
      </w:pPr>
    </w:p>
    <w:p w14:paraId="669E392C" w14:textId="77777777" w:rsidR="00C938E2" w:rsidRDefault="00C938E2">
      <w:pPr>
        <w:rPr>
          <w:rFonts w:hint="eastAsia"/>
        </w:rPr>
      </w:pPr>
    </w:p>
    <w:p w14:paraId="3DFEB691" w14:textId="77777777" w:rsidR="00C938E2" w:rsidRDefault="00C938E2">
      <w:pPr>
        <w:rPr>
          <w:rFonts w:hint="eastAsia"/>
        </w:rPr>
      </w:pPr>
      <w:r>
        <w:rPr>
          <w:rFonts w:hint="eastAsia"/>
        </w:rPr>
        <w:t>啮齿类动物面临的挑战</w:t>
      </w:r>
    </w:p>
    <w:p w14:paraId="1962A1E4" w14:textId="77777777" w:rsidR="00C938E2" w:rsidRDefault="00C938E2">
      <w:pPr>
        <w:rPr>
          <w:rFonts w:hint="eastAsia"/>
        </w:rPr>
      </w:pPr>
      <w:r>
        <w:rPr>
          <w:rFonts w:hint="eastAsia"/>
        </w:rPr>
        <w:t>然而，随着环境变化和人类活动范围的扩大，啮齿类动物面临着前所未有的挑战。栖息地丧失、气候变化等因素威胁着它们的生存。保护这些小小的生灵及其生态环境，对于维护地球生物多样性至关重要。我们每个人都应该意识到保护自然环境的重要性，采取行动减少对自然界的破坏，共同守护这个美丽的星球。</w:t>
      </w:r>
    </w:p>
    <w:p w14:paraId="4F1888BB" w14:textId="77777777" w:rsidR="00C938E2" w:rsidRDefault="00C938E2">
      <w:pPr>
        <w:rPr>
          <w:rFonts w:hint="eastAsia"/>
        </w:rPr>
      </w:pPr>
    </w:p>
    <w:p w14:paraId="3974C0D8" w14:textId="77777777" w:rsidR="00C938E2" w:rsidRDefault="00C93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438F7" w14:textId="7B424C44" w:rsidR="00427E95" w:rsidRDefault="00427E95"/>
    <w:sectPr w:rsidR="0042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95"/>
    <w:rsid w:val="000F3509"/>
    <w:rsid w:val="00427E95"/>
    <w:rsid w:val="00C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31CB-1967-4203-830D-439F3163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