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3211" w14:textId="77777777" w:rsidR="00FA7E9F" w:rsidRDefault="00FA7E9F">
      <w:pPr>
        <w:rPr>
          <w:rFonts w:hint="eastAsia"/>
        </w:rPr>
      </w:pPr>
      <w:r>
        <w:rPr>
          <w:rFonts w:hint="eastAsia"/>
        </w:rPr>
        <w:t>平场的拼音：Píng Chǎng</w:t>
      </w:r>
    </w:p>
    <w:p w14:paraId="310AD818" w14:textId="77777777" w:rsidR="00FA7E9F" w:rsidRDefault="00FA7E9F">
      <w:pPr>
        <w:rPr>
          <w:rFonts w:hint="eastAsia"/>
        </w:rPr>
      </w:pPr>
    </w:p>
    <w:p w14:paraId="0C4DFE43" w14:textId="77777777" w:rsidR="00FA7E9F" w:rsidRDefault="00FA7E9F">
      <w:pPr>
        <w:rPr>
          <w:rFonts w:hint="eastAsia"/>
        </w:rPr>
      </w:pPr>
      <w:r>
        <w:rPr>
          <w:rFonts w:hint="eastAsia"/>
        </w:rPr>
        <w:t>在汉语普通话中，“平场”这两个字的拼音是“Píng Chǎng”。拼音是中华人民共和国成立后，为了推广普通话和提高识字率而制定的一种为汉字注音的工具。它采用拉丁字母来表示每个汉字的发音，便于非母语者学习和掌握。对于“平场”，我们可以通过拼音更好地理解其发音和意义。</w:t>
      </w:r>
    </w:p>
    <w:p w14:paraId="135EADAB" w14:textId="77777777" w:rsidR="00FA7E9F" w:rsidRDefault="00FA7E9F">
      <w:pPr>
        <w:rPr>
          <w:rFonts w:hint="eastAsia"/>
        </w:rPr>
      </w:pPr>
    </w:p>
    <w:p w14:paraId="57DAEAF5" w14:textId="77777777" w:rsidR="00FA7E9F" w:rsidRDefault="00FA7E9F">
      <w:pPr>
        <w:rPr>
          <w:rFonts w:hint="eastAsia"/>
        </w:rPr>
      </w:pPr>
    </w:p>
    <w:p w14:paraId="09CD1C24" w14:textId="77777777" w:rsidR="00FA7E9F" w:rsidRDefault="00FA7E9F">
      <w:pPr>
        <w:rPr>
          <w:rFonts w:hint="eastAsia"/>
        </w:rPr>
      </w:pPr>
      <w:r>
        <w:rPr>
          <w:rFonts w:hint="eastAsia"/>
        </w:rPr>
        <w:t>何为平场？</w:t>
      </w:r>
    </w:p>
    <w:p w14:paraId="245D88DD" w14:textId="77777777" w:rsidR="00FA7E9F" w:rsidRDefault="00FA7E9F">
      <w:pPr>
        <w:rPr>
          <w:rFonts w:hint="eastAsia"/>
        </w:rPr>
      </w:pPr>
    </w:p>
    <w:p w14:paraId="478B032C" w14:textId="77777777" w:rsidR="00FA7E9F" w:rsidRDefault="00FA7E9F">
      <w:pPr>
        <w:rPr>
          <w:rFonts w:hint="eastAsia"/>
        </w:rPr>
      </w:pPr>
      <w:r>
        <w:rPr>
          <w:rFonts w:hint="eastAsia"/>
        </w:rPr>
        <w:t>“平场”一词通常与土地平整或者场地准备相关，指的是将一块不平坦的土地或区域通过挖掘、填土等方式进行处理，使其达到一个相对平坦的状态。这样的过程是为了确保地面在一个特定区域内没有明显的高低起伏，从而满足建筑施工、农业耕作或是运动休闲等不同用途的需求。平场工作在建筑工程前期尤为重要，因为它直接关系到后续工作的顺利进行。</w:t>
      </w:r>
    </w:p>
    <w:p w14:paraId="60899F5D" w14:textId="77777777" w:rsidR="00FA7E9F" w:rsidRDefault="00FA7E9F">
      <w:pPr>
        <w:rPr>
          <w:rFonts w:hint="eastAsia"/>
        </w:rPr>
      </w:pPr>
    </w:p>
    <w:p w14:paraId="769F36DA" w14:textId="77777777" w:rsidR="00FA7E9F" w:rsidRDefault="00FA7E9F">
      <w:pPr>
        <w:rPr>
          <w:rFonts w:hint="eastAsia"/>
        </w:rPr>
      </w:pPr>
    </w:p>
    <w:p w14:paraId="3979054A" w14:textId="77777777" w:rsidR="00FA7E9F" w:rsidRDefault="00FA7E9F">
      <w:pPr>
        <w:rPr>
          <w:rFonts w:hint="eastAsia"/>
        </w:rPr>
      </w:pPr>
      <w:r>
        <w:rPr>
          <w:rFonts w:hint="eastAsia"/>
        </w:rPr>
        <w:t>平场的重要性</w:t>
      </w:r>
    </w:p>
    <w:p w14:paraId="31EEE1E0" w14:textId="77777777" w:rsidR="00FA7E9F" w:rsidRDefault="00FA7E9F">
      <w:pPr>
        <w:rPr>
          <w:rFonts w:hint="eastAsia"/>
        </w:rPr>
      </w:pPr>
    </w:p>
    <w:p w14:paraId="4C187354" w14:textId="77777777" w:rsidR="00FA7E9F" w:rsidRDefault="00FA7E9F">
      <w:pPr>
        <w:rPr>
          <w:rFonts w:hint="eastAsia"/>
        </w:rPr>
      </w:pPr>
      <w:r>
        <w:rPr>
          <w:rFonts w:hint="eastAsia"/>
        </w:rPr>
        <w:t>平场不仅在建设领域扮演着至关重要的角色，在其他方面也有着不可忽视的作用。例如，在农业上，良好的田地平整可以改善土壤排水条件，有利于作物生长；而在体育设施的建设中，平场则保证了运动员能在安全且公平的环境中比赛。对于景观设计和平整后的土地再利用，平场同样起着基础性作用。因此，无论是大型项目还是小型工程，平场都是不可或缺的一环。</w:t>
      </w:r>
    </w:p>
    <w:p w14:paraId="52EEF148" w14:textId="77777777" w:rsidR="00FA7E9F" w:rsidRDefault="00FA7E9F">
      <w:pPr>
        <w:rPr>
          <w:rFonts w:hint="eastAsia"/>
        </w:rPr>
      </w:pPr>
    </w:p>
    <w:p w14:paraId="4B1BA5F2" w14:textId="77777777" w:rsidR="00FA7E9F" w:rsidRDefault="00FA7E9F">
      <w:pPr>
        <w:rPr>
          <w:rFonts w:hint="eastAsia"/>
        </w:rPr>
      </w:pPr>
    </w:p>
    <w:p w14:paraId="414DE560" w14:textId="77777777" w:rsidR="00FA7E9F" w:rsidRDefault="00FA7E9F">
      <w:pPr>
        <w:rPr>
          <w:rFonts w:hint="eastAsia"/>
        </w:rPr>
      </w:pPr>
      <w:r>
        <w:rPr>
          <w:rFonts w:hint="eastAsia"/>
        </w:rPr>
        <w:t>平场的技术和方法</w:t>
      </w:r>
    </w:p>
    <w:p w14:paraId="1FE47189" w14:textId="77777777" w:rsidR="00FA7E9F" w:rsidRDefault="00FA7E9F">
      <w:pPr>
        <w:rPr>
          <w:rFonts w:hint="eastAsia"/>
        </w:rPr>
      </w:pPr>
    </w:p>
    <w:p w14:paraId="587BE2D3" w14:textId="77777777" w:rsidR="00FA7E9F" w:rsidRDefault="00FA7E9F">
      <w:pPr>
        <w:rPr>
          <w:rFonts w:hint="eastAsia"/>
        </w:rPr>
      </w:pPr>
      <w:r>
        <w:rPr>
          <w:rFonts w:hint="eastAsia"/>
        </w:rPr>
        <w:t>随着科技的发展，平场作业也逐渐从传统的人工操作向机械化、自动化转变。现代平场技术包括使用推土机、挖掘机、装载机等机械设备，以及GPS定位系统、激光测距仪等高科技手段来精确控制地形变化。这些新技术的应用大大提高了工作效率，减少了人力成本，并能够更精准地实现预期的设计目标。同时，环境保护意识的增强也促使人们更加注重平场过程中的生态影响，采取有效措施减少对自然环境的破坏。</w:t>
      </w:r>
    </w:p>
    <w:p w14:paraId="226C2F7B" w14:textId="77777777" w:rsidR="00FA7E9F" w:rsidRDefault="00FA7E9F">
      <w:pPr>
        <w:rPr>
          <w:rFonts w:hint="eastAsia"/>
        </w:rPr>
      </w:pPr>
    </w:p>
    <w:p w14:paraId="0D4B5DF7" w14:textId="77777777" w:rsidR="00FA7E9F" w:rsidRDefault="00FA7E9F">
      <w:pPr>
        <w:rPr>
          <w:rFonts w:hint="eastAsia"/>
        </w:rPr>
      </w:pPr>
    </w:p>
    <w:p w14:paraId="5285558C" w14:textId="77777777" w:rsidR="00FA7E9F" w:rsidRDefault="00FA7E9F">
      <w:pPr>
        <w:rPr>
          <w:rFonts w:hint="eastAsia"/>
        </w:rPr>
      </w:pPr>
      <w:r>
        <w:rPr>
          <w:rFonts w:hint="eastAsia"/>
        </w:rPr>
        <w:t>平场与可持续发展</w:t>
      </w:r>
    </w:p>
    <w:p w14:paraId="23FB0770" w14:textId="77777777" w:rsidR="00FA7E9F" w:rsidRDefault="00FA7E9F">
      <w:pPr>
        <w:rPr>
          <w:rFonts w:hint="eastAsia"/>
        </w:rPr>
      </w:pPr>
    </w:p>
    <w:p w14:paraId="40478754" w14:textId="77777777" w:rsidR="00FA7E9F" w:rsidRDefault="00FA7E9F">
      <w:pPr>
        <w:rPr>
          <w:rFonts w:hint="eastAsia"/>
        </w:rPr>
      </w:pPr>
      <w:r>
        <w:rPr>
          <w:rFonts w:hint="eastAsia"/>
        </w:rPr>
        <w:t>在全球倡导绿色发展的背景下，平场作业也在朝着更加环保的方向迈进。一方面，施工单位会尽量选择可再生能源驱动的机械设备，降低碳排放；另一方面，在规划阶段就充分考虑如何最大限度地保护原有植被和水文环境，避免不必要的破坏。通过科学合理的平场方案设计，可以在满足人类需求的同时，维护好生态环境，促进人与自然和谐共生。平场作为一项基本建设工程，其重要性不容小觑，同时也需要不断适应时代的变化，以实现更好的社会效益和环境效益。</w:t>
      </w:r>
    </w:p>
    <w:p w14:paraId="3BA0AEA7" w14:textId="77777777" w:rsidR="00FA7E9F" w:rsidRDefault="00FA7E9F">
      <w:pPr>
        <w:rPr>
          <w:rFonts w:hint="eastAsia"/>
        </w:rPr>
      </w:pPr>
    </w:p>
    <w:p w14:paraId="57C1CD6D" w14:textId="77777777" w:rsidR="00FA7E9F" w:rsidRDefault="00FA7E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887B5" w14:textId="1E590281" w:rsidR="00FA7CB1" w:rsidRDefault="00FA7CB1"/>
    <w:sectPr w:rsidR="00FA7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B1"/>
    <w:rsid w:val="000F3509"/>
    <w:rsid w:val="00FA7CB1"/>
    <w:rsid w:val="00F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DA3EF-D255-430F-B887-84D2D227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