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02FE" w14:textId="77777777" w:rsidR="00841DDD" w:rsidRDefault="00841DDD">
      <w:pPr>
        <w:rPr>
          <w:rFonts w:hint="eastAsia"/>
        </w:rPr>
      </w:pPr>
      <w:r>
        <w:rPr>
          <w:rFonts w:hint="eastAsia"/>
        </w:rPr>
        <w:t>平静如瓷的拼音：Píngjìng Rú Cí</w:t>
      </w:r>
    </w:p>
    <w:p w14:paraId="7E05D812" w14:textId="77777777" w:rsidR="00841DDD" w:rsidRDefault="00841DDD">
      <w:pPr>
        <w:rPr>
          <w:rFonts w:hint="eastAsia"/>
        </w:rPr>
      </w:pPr>
      <w:r>
        <w:rPr>
          <w:rFonts w:hint="eastAsia"/>
        </w:rPr>
        <w:t>在汉语的世界里，每个字词都有其独特的发音和意义。"平静如瓷"这四个汉字的拼音是 "Píngjìng Rú Cí"。这个词语描绘了一种如同瓷器表面般平滑、宁静的状态，常用来形容一种内心的沉静或环境的安宁。就像中国传统的青花瓷，外表看似简单却蕴藏了无尽的艺术之美，平静如瓷也暗示着一种内敛而深厚的品质。</w:t>
      </w:r>
    </w:p>
    <w:p w14:paraId="2C552F6E" w14:textId="77777777" w:rsidR="00841DDD" w:rsidRDefault="00841DDD">
      <w:pPr>
        <w:rPr>
          <w:rFonts w:hint="eastAsia"/>
        </w:rPr>
      </w:pPr>
    </w:p>
    <w:p w14:paraId="12C9F4DD" w14:textId="77777777" w:rsidR="00841DDD" w:rsidRDefault="00841DDD">
      <w:pPr>
        <w:rPr>
          <w:rFonts w:hint="eastAsia"/>
        </w:rPr>
      </w:pPr>
    </w:p>
    <w:p w14:paraId="2EF0DB59" w14:textId="77777777" w:rsidR="00841DDD" w:rsidRDefault="00841DDD">
      <w:pPr>
        <w:rPr>
          <w:rFonts w:hint="eastAsia"/>
        </w:rPr>
      </w:pPr>
      <w:r>
        <w:rPr>
          <w:rFonts w:hint="eastAsia"/>
        </w:rPr>
        <w:t>从古至今的审美追求</w:t>
      </w:r>
    </w:p>
    <w:p w14:paraId="6AB21105" w14:textId="77777777" w:rsidR="00841DDD" w:rsidRDefault="00841DDD">
      <w:pPr>
        <w:rPr>
          <w:rFonts w:hint="eastAsia"/>
        </w:rPr>
      </w:pPr>
      <w:r>
        <w:rPr>
          <w:rFonts w:hint="eastAsia"/>
        </w:rPr>
        <w:t>瓷器是中国文化的重要象征之一，它不仅是一种实用品，更是一种艺术品。自汉代以来，中国人就开始制作瓷器，并逐渐将这项技艺发扬光大。到了宋代，瓷器的发展达到了顶峰，出现了许多著名的窑口，如汝窑、官窑、哥窑等，它们出产的瓷器以其精美的工艺和典雅的造型闻名于世。这种对完美的追求，体现在每一个细节上，从胎体的选择到釉色的调配，无不透露出工匠们对于“平静如瓷”的境界的向往。</w:t>
      </w:r>
    </w:p>
    <w:p w14:paraId="6208CB98" w14:textId="77777777" w:rsidR="00841DDD" w:rsidRDefault="00841DDD">
      <w:pPr>
        <w:rPr>
          <w:rFonts w:hint="eastAsia"/>
        </w:rPr>
      </w:pPr>
    </w:p>
    <w:p w14:paraId="2F7B90CA" w14:textId="77777777" w:rsidR="00841DDD" w:rsidRDefault="00841DDD">
      <w:pPr>
        <w:rPr>
          <w:rFonts w:hint="eastAsia"/>
        </w:rPr>
      </w:pPr>
    </w:p>
    <w:p w14:paraId="52712695" w14:textId="77777777" w:rsidR="00841DDD" w:rsidRDefault="00841DDD">
      <w:pPr>
        <w:rPr>
          <w:rFonts w:hint="eastAsia"/>
        </w:rPr>
      </w:pPr>
      <w:r>
        <w:rPr>
          <w:rFonts w:hint="eastAsia"/>
        </w:rPr>
        <w:t>现代生活中的哲学思考</w:t>
      </w:r>
    </w:p>
    <w:p w14:paraId="59964053" w14:textId="77777777" w:rsidR="00841DDD" w:rsidRDefault="00841DDD">
      <w:pPr>
        <w:rPr>
          <w:rFonts w:hint="eastAsia"/>
        </w:rPr>
      </w:pPr>
      <w:r>
        <w:rPr>
          <w:rFonts w:hint="eastAsia"/>
        </w:rPr>
        <w:t>在快速发展的现代社会，人们面临着各种各样的压力与挑战。然而，“平静如瓷”提醒我们，在喧嚣中保持一颗平和的心是多么重要。当面对困难时，能够像瓷器一样坚韧不拔；在享受成功之际，也能做到淡泊名利。这样的态度有助于我们在复杂多变的社会环境中找到自己的定位，实现内心的平衡与和谐。</w:t>
      </w:r>
    </w:p>
    <w:p w14:paraId="391A3F51" w14:textId="77777777" w:rsidR="00841DDD" w:rsidRDefault="00841DDD">
      <w:pPr>
        <w:rPr>
          <w:rFonts w:hint="eastAsia"/>
        </w:rPr>
      </w:pPr>
    </w:p>
    <w:p w14:paraId="5DD7B965" w14:textId="77777777" w:rsidR="00841DDD" w:rsidRDefault="00841DDD">
      <w:pPr>
        <w:rPr>
          <w:rFonts w:hint="eastAsia"/>
        </w:rPr>
      </w:pPr>
    </w:p>
    <w:p w14:paraId="1549F8D7" w14:textId="77777777" w:rsidR="00841DDD" w:rsidRDefault="00841DDD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059FE9E" w14:textId="77777777" w:rsidR="00841DDD" w:rsidRDefault="00841DDD">
      <w:pPr>
        <w:rPr>
          <w:rFonts w:hint="eastAsia"/>
        </w:rPr>
      </w:pPr>
      <w:r>
        <w:rPr>
          <w:rFonts w:hint="eastAsia"/>
        </w:rPr>
        <w:t>许多艺术家受到“平静如瓷”的启发，在他们的作品中融入了这一理念。无论是绘画还是音乐，都能看到这种影响。画家可能通过细腻的笔触来表达平静湖面下的深邃世界；音乐家则用舒缓的旋律传达那份超越言语的情感。这些创作不仅是对传统文化的致敬，也是对当下生活的深刻反思。</w:t>
      </w:r>
    </w:p>
    <w:p w14:paraId="13E852AD" w14:textId="77777777" w:rsidR="00841DDD" w:rsidRDefault="00841DDD">
      <w:pPr>
        <w:rPr>
          <w:rFonts w:hint="eastAsia"/>
        </w:rPr>
      </w:pPr>
    </w:p>
    <w:p w14:paraId="09823876" w14:textId="77777777" w:rsidR="00841DDD" w:rsidRDefault="00841DDD">
      <w:pPr>
        <w:rPr>
          <w:rFonts w:hint="eastAsia"/>
        </w:rPr>
      </w:pPr>
    </w:p>
    <w:p w14:paraId="5B25C98D" w14:textId="77777777" w:rsidR="00841DDD" w:rsidRDefault="00841DDD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8637753" w14:textId="77777777" w:rsidR="00841DDD" w:rsidRDefault="00841DDD">
      <w:pPr>
        <w:rPr>
          <w:rFonts w:hint="eastAsia"/>
        </w:rPr>
      </w:pPr>
      <w:r>
        <w:rPr>
          <w:rFonts w:hint="eastAsia"/>
        </w:rPr>
        <w:t>“平静如瓷”不仅仅是一个成语或者形容词，它承载着中华民族悠久的历史文化和哲学思想。在未来的发展道路上，我们需要继续传承这份珍贵的精神财富，同时也要勇于探索新的表达方式，让古老的智慧焕发出新的光芒。无论时代如何变迁，“平静如瓷”的魅力永远不会褪色。</w:t>
      </w:r>
    </w:p>
    <w:p w14:paraId="30B626C2" w14:textId="77777777" w:rsidR="00841DDD" w:rsidRDefault="00841DDD">
      <w:pPr>
        <w:rPr>
          <w:rFonts w:hint="eastAsia"/>
        </w:rPr>
      </w:pPr>
    </w:p>
    <w:p w14:paraId="45288A34" w14:textId="77777777" w:rsidR="00841DDD" w:rsidRDefault="00841D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5ED7D" w14:textId="56F9B884" w:rsidR="00510B5F" w:rsidRDefault="00510B5F"/>
    <w:sectPr w:rsidR="0051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5F"/>
    <w:rsid w:val="000F3509"/>
    <w:rsid w:val="00510B5F"/>
    <w:rsid w:val="008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078FB-35C4-4373-ADC2-7793E48F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