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B0C2" w14:textId="77777777" w:rsidR="009B21B2" w:rsidRDefault="009B21B2">
      <w:pPr>
        <w:rPr>
          <w:rFonts w:hint="eastAsia"/>
        </w:rPr>
      </w:pPr>
    </w:p>
    <w:p w14:paraId="1582A70D" w14:textId="77777777" w:rsidR="009B21B2" w:rsidRDefault="009B21B2">
      <w:pPr>
        <w:rPr>
          <w:rFonts w:hint="eastAsia"/>
        </w:rPr>
      </w:pPr>
      <w:r>
        <w:rPr>
          <w:rFonts w:hint="eastAsia"/>
        </w:rPr>
        <w:t>拼写的拼音组词：探索汉语学习的新方法</w:t>
      </w:r>
    </w:p>
    <w:p w14:paraId="0D8367DC" w14:textId="77777777" w:rsidR="009B21B2" w:rsidRDefault="009B21B2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初学者正确发音，也是理解汉字和词汇的基础工具之一。通过“拼写的拼音组词”这一概念，我们旨在探讨如何利用拼音来增强汉语词汇的记忆与应用能力，为汉语学习者提供一种新的视角。</w:t>
      </w:r>
    </w:p>
    <w:p w14:paraId="3977624C" w14:textId="77777777" w:rsidR="009B21B2" w:rsidRDefault="009B21B2">
      <w:pPr>
        <w:rPr>
          <w:rFonts w:hint="eastAsia"/>
        </w:rPr>
      </w:pPr>
    </w:p>
    <w:p w14:paraId="6BB42C96" w14:textId="77777777" w:rsidR="009B21B2" w:rsidRDefault="009B21B2">
      <w:pPr>
        <w:rPr>
          <w:rFonts w:hint="eastAsia"/>
        </w:rPr>
      </w:pPr>
    </w:p>
    <w:p w14:paraId="20CC426F" w14:textId="77777777" w:rsidR="009B21B2" w:rsidRDefault="009B21B2">
      <w:pPr>
        <w:rPr>
          <w:rFonts w:hint="eastAsia"/>
        </w:rPr>
      </w:pPr>
      <w:r>
        <w:rPr>
          <w:rFonts w:hint="eastAsia"/>
        </w:rPr>
        <w:t>拼音组词的基本原理</w:t>
      </w:r>
    </w:p>
    <w:p w14:paraId="30E137A1" w14:textId="77777777" w:rsidR="009B21B2" w:rsidRDefault="009B21B2">
      <w:pPr>
        <w:rPr>
          <w:rFonts w:hint="eastAsia"/>
        </w:rPr>
      </w:pPr>
      <w:r>
        <w:rPr>
          <w:rFonts w:hint="eastAsia"/>
        </w:rPr>
        <w:t>拼音组词指的是通过将具有相同或相似发音的汉字组合在一起，形成词汇的过程。这种学习方法有助于学生快速记住大量的汉字，并且能够在实际交流中灵活运用。例如，“青”（qīng）可以与“情”、“清”、“晴”等字组合，形成诸如“心情”、“清水”、“晴天”等常用词汇。这种方法不仅可以加深对单个汉字的理解，还能拓展词汇量，提高语言表达能力。</w:t>
      </w:r>
    </w:p>
    <w:p w14:paraId="2102AC7F" w14:textId="77777777" w:rsidR="009B21B2" w:rsidRDefault="009B21B2">
      <w:pPr>
        <w:rPr>
          <w:rFonts w:hint="eastAsia"/>
        </w:rPr>
      </w:pPr>
    </w:p>
    <w:p w14:paraId="65511EE2" w14:textId="77777777" w:rsidR="009B21B2" w:rsidRDefault="009B21B2">
      <w:pPr>
        <w:rPr>
          <w:rFonts w:hint="eastAsia"/>
        </w:rPr>
      </w:pPr>
    </w:p>
    <w:p w14:paraId="40294A2F" w14:textId="77777777" w:rsidR="009B21B2" w:rsidRDefault="009B21B2">
      <w:pPr>
        <w:rPr>
          <w:rFonts w:hint="eastAsia"/>
        </w:rPr>
      </w:pPr>
      <w:r>
        <w:rPr>
          <w:rFonts w:hint="eastAsia"/>
        </w:rPr>
        <w:t>实践中的拼音组词策略</w:t>
      </w:r>
    </w:p>
    <w:p w14:paraId="75DEE13B" w14:textId="77777777" w:rsidR="009B21B2" w:rsidRDefault="009B21B2">
      <w:pPr>
        <w:rPr>
          <w:rFonts w:hint="eastAsia"/>
        </w:rPr>
      </w:pPr>
      <w:r>
        <w:rPr>
          <w:rFonts w:hint="eastAsia"/>
        </w:rPr>
        <w:t>在实践中，拼音组词策略可以通过多种方式实施。教师可以在课堂上组织专门的拼音组词游戏，鼓励学生积极参与。使用卡片或者电子设备进行自我测试也是一种有效的方法。学生们可以将具有相同拼音的不同汉字写在卡片的一面，在另一面写下它们组成的词汇，然后互相测试。这样不仅能增加学习的趣味性，而且能有效地巩固所学内容。</w:t>
      </w:r>
    </w:p>
    <w:p w14:paraId="2598D44B" w14:textId="77777777" w:rsidR="009B21B2" w:rsidRDefault="009B21B2">
      <w:pPr>
        <w:rPr>
          <w:rFonts w:hint="eastAsia"/>
        </w:rPr>
      </w:pPr>
    </w:p>
    <w:p w14:paraId="093C0083" w14:textId="77777777" w:rsidR="009B21B2" w:rsidRDefault="009B21B2">
      <w:pPr>
        <w:rPr>
          <w:rFonts w:hint="eastAsia"/>
        </w:rPr>
      </w:pPr>
    </w:p>
    <w:p w14:paraId="4CDED1FD" w14:textId="77777777" w:rsidR="009B21B2" w:rsidRDefault="009B21B2">
      <w:pPr>
        <w:rPr>
          <w:rFonts w:hint="eastAsia"/>
        </w:rPr>
      </w:pPr>
      <w:r>
        <w:rPr>
          <w:rFonts w:hint="eastAsia"/>
        </w:rPr>
        <w:t>拼音组词在现代教育技术中的应用</w:t>
      </w:r>
    </w:p>
    <w:p w14:paraId="522315F7" w14:textId="77777777" w:rsidR="009B21B2" w:rsidRDefault="009B21B2">
      <w:pPr>
        <w:rPr>
          <w:rFonts w:hint="eastAsia"/>
        </w:rPr>
      </w:pPr>
      <w:r>
        <w:rPr>
          <w:rFonts w:hint="eastAsia"/>
        </w:rPr>
        <w:t>随着科技的发展，越来越多的教育应用程序开始融入拼音组词的理念。这些应用程序通过互动式的学习模块，让学习者能够更直观地理解和掌握汉语词汇。比如，一些应用程序提供了基于拼音的填字游戏，要求用户根据给定的拼音填写正确的汉字，进而组成有意义的词语。这样的练习极大地提高了学习效率，同时也使得学习过程更加有趣。</w:t>
      </w:r>
    </w:p>
    <w:p w14:paraId="72DB100B" w14:textId="77777777" w:rsidR="009B21B2" w:rsidRDefault="009B21B2">
      <w:pPr>
        <w:rPr>
          <w:rFonts w:hint="eastAsia"/>
        </w:rPr>
      </w:pPr>
    </w:p>
    <w:p w14:paraId="73A6C209" w14:textId="77777777" w:rsidR="009B21B2" w:rsidRDefault="009B21B2">
      <w:pPr>
        <w:rPr>
          <w:rFonts w:hint="eastAsia"/>
        </w:rPr>
      </w:pPr>
    </w:p>
    <w:p w14:paraId="36B9DD0D" w14:textId="77777777" w:rsidR="009B21B2" w:rsidRDefault="009B21B2">
      <w:pPr>
        <w:rPr>
          <w:rFonts w:hint="eastAsia"/>
        </w:rPr>
      </w:pPr>
      <w:r>
        <w:rPr>
          <w:rFonts w:hint="eastAsia"/>
        </w:rPr>
        <w:t>最后的总结：拼音组词的价值与未来展望</w:t>
      </w:r>
    </w:p>
    <w:p w14:paraId="4E9E531B" w14:textId="77777777" w:rsidR="009B21B2" w:rsidRDefault="009B21B2">
      <w:pPr>
        <w:rPr>
          <w:rFonts w:hint="eastAsia"/>
        </w:rPr>
      </w:pPr>
      <w:r>
        <w:rPr>
          <w:rFonts w:hint="eastAsia"/>
        </w:rPr>
        <w:t>拼音组词作为一种创新的语言学习方法，不仅有助于提升学生的汉语水平，也为汉语教学带来了新的思路。在未来，随着更多先进技术的应用，我们可以预见，拼音组词将会变得更加智能化、个性化，满足不同学习者的需求。希望更多的汉语学习者能够尝试并从中受益，享受汉语学习带来的乐趣。</w:t>
      </w:r>
    </w:p>
    <w:p w14:paraId="7BA69BF1" w14:textId="77777777" w:rsidR="009B21B2" w:rsidRDefault="009B21B2">
      <w:pPr>
        <w:rPr>
          <w:rFonts w:hint="eastAsia"/>
        </w:rPr>
      </w:pPr>
    </w:p>
    <w:p w14:paraId="7F325504" w14:textId="77777777" w:rsidR="009B21B2" w:rsidRDefault="009B21B2">
      <w:pPr>
        <w:rPr>
          <w:rFonts w:hint="eastAsia"/>
        </w:rPr>
      </w:pPr>
    </w:p>
    <w:p w14:paraId="6482C2AD" w14:textId="77777777" w:rsidR="009B21B2" w:rsidRDefault="009B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C141B" w14:textId="48F4703D" w:rsidR="003A2A08" w:rsidRDefault="003A2A08"/>
    <w:sectPr w:rsidR="003A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08"/>
    <w:rsid w:val="000F3509"/>
    <w:rsid w:val="003A2A08"/>
    <w:rsid w:val="009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7E221-1607-49CE-8930-5BFAD83C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