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74AC" w14:textId="77777777" w:rsidR="000A402E" w:rsidRDefault="000A402E">
      <w:pPr>
        <w:rPr>
          <w:rFonts w:hint="eastAsia"/>
        </w:rPr>
      </w:pPr>
    </w:p>
    <w:p w14:paraId="44B8BE4E" w14:textId="77777777" w:rsidR="000A402E" w:rsidRDefault="000A402E">
      <w:pPr>
        <w:rPr>
          <w:rFonts w:hint="eastAsia"/>
        </w:rPr>
      </w:pPr>
      <w:r>
        <w:rPr>
          <w:rFonts w:hint="eastAsia"/>
        </w:rPr>
        <w:t>拼块玩具：创意与智慧的结晶</w:t>
      </w:r>
    </w:p>
    <w:p w14:paraId="3090D9C2" w14:textId="77777777" w:rsidR="000A402E" w:rsidRDefault="000A402E">
      <w:pPr>
        <w:rPr>
          <w:rFonts w:hint="eastAsia"/>
        </w:rPr>
      </w:pPr>
      <w:r>
        <w:rPr>
          <w:rFonts w:hint="eastAsia"/>
        </w:rPr>
        <w:t>拼块玩具，作为一项深受各年龄段人群喜爱的手工艺品，不仅能够激发创造力和想象力，还能提高解决问题的能力。这些玩具由一系列形状各异、色彩斑斓的小块组成，通过巧妙地拼接，可以构建出各种精美的模型或结构。从经典的积木到现代的智能拼图，拼块玩具在不断进化中，为玩家提供了无限的可能性。</w:t>
      </w:r>
    </w:p>
    <w:p w14:paraId="27A7BC00" w14:textId="77777777" w:rsidR="000A402E" w:rsidRDefault="000A402E">
      <w:pPr>
        <w:rPr>
          <w:rFonts w:hint="eastAsia"/>
        </w:rPr>
      </w:pPr>
    </w:p>
    <w:p w14:paraId="125BC87D" w14:textId="77777777" w:rsidR="000A402E" w:rsidRDefault="000A402E">
      <w:pPr>
        <w:rPr>
          <w:rFonts w:hint="eastAsia"/>
        </w:rPr>
      </w:pPr>
    </w:p>
    <w:p w14:paraId="06CDBB4F" w14:textId="77777777" w:rsidR="000A402E" w:rsidRDefault="000A402E">
      <w:pPr>
        <w:rPr>
          <w:rFonts w:hint="eastAsia"/>
        </w:rPr>
      </w:pPr>
      <w:r>
        <w:rPr>
          <w:rFonts w:hint="eastAsia"/>
        </w:rPr>
        <w:t>历史与发展</w:t>
      </w:r>
    </w:p>
    <w:p w14:paraId="4EF4D9DE" w14:textId="77777777" w:rsidR="000A402E" w:rsidRDefault="000A402E">
      <w:pPr>
        <w:rPr>
          <w:rFonts w:hint="eastAsia"/>
        </w:rPr>
      </w:pPr>
      <w:r>
        <w:rPr>
          <w:rFonts w:hint="eastAsia"/>
        </w:rPr>
        <w:t>拼块玩具的历史可以追溯到几千年前，最早的记录出现在古希腊时期。那时的拼块玩具主要以简单的几何形状为主，用于教育儿童认识世界。随着时间的发展，到了19世纪，随着工业革命的到来，拼块玩具的生产技术得到了极大的提升，使得它们更加多样化和普及化。无论是木质拼块还是塑料拼块，都已成为家庭娱乐不可或缺的一部分。</w:t>
      </w:r>
    </w:p>
    <w:p w14:paraId="7FBBD211" w14:textId="77777777" w:rsidR="000A402E" w:rsidRDefault="000A402E">
      <w:pPr>
        <w:rPr>
          <w:rFonts w:hint="eastAsia"/>
        </w:rPr>
      </w:pPr>
    </w:p>
    <w:p w14:paraId="5F870A5E" w14:textId="77777777" w:rsidR="000A402E" w:rsidRDefault="000A402E">
      <w:pPr>
        <w:rPr>
          <w:rFonts w:hint="eastAsia"/>
        </w:rPr>
      </w:pPr>
    </w:p>
    <w:p w14:paraId="1FAFE820" w14:textId="77777777" w:rsidR="000A402E" w:rsidRDefault="000A402E">
      <w:pPr>
        <w:rPr>
          <w:rFonts w:hint="eastAsia"/>
        </w:rPr>
      </w:pPr>
      <w:r>
        <w:rPr>
          <w:rFonts w:hint="eastAsia"/>
        </w:rPr>
        <w:t>类型与玩法</w:t>
      </w:r>
    </w:p>
    <w:p w14:paraId="60D0606F" w14:textId="77777777" w:rsidR="000A402E" w:rsidRDefault="000A402E">
      <w:pPr>
        <w:rPr>
          <w:rFonts w:hint="eastAsia"/>
        </w:rPr>
      </w:pPr>
      <w:r>
        <w:rPr>
          <w:rFonts w:hint="eastAsia"/>
        </w:rPr>
        <w:t>根据材质、设计和用途的不同，拼块玩具可分为多种类型。比如，传统的积木类拼块玩具鼓励孩子们自由组合，创造出属于自己的作品；而复杂的3D拼图则挑战玩家的空间想象能力，需要他们精确地将每一块放置到位。近年来，电子互动型拼块玩具也逐渐流行起来，这类玩具结合了现代科技，通过手机应用或电脑软件引导玩家完成任务，增加了游戏的乐趣性和教育意义。</w:t>
      </w:r>
    </w:p>
    <w:p w14:paraId="531381BE" w14:textId="77777777" w:rsidR="000A402E" w:rsidRDefault="000A402E">
      <w:pPr>
        <w:rPr>
          <w:rFonts w:hint="eastAsia"/>
        </w:rPr>
      </w:pPr>
    </w:p>
    <w:p w14:paraId="7D70C5DB" w14:textId="77777777" w:rsidR="000A402E" w:rsidRDefault="000A402E">
      <w:pPr>
        <w:rPr>
          <w:rFonts w:hint="eastAsia"/>
        </w:rPr>
      </w:pPr>
    </w:p>
    <w:p w14:paraId="00C550B1" w14:textId="77777777" w:rsidR="000A402E" w:rsidRDefault="000A402E">
      <w:pPr>
        <w:rPr>
          <w:rFonts w:hint="eastAsia"/>
        </w:rPr>
      </w:pPr>
      <w:r>
        <w:rPr>
          <w:rFonts w:hint="eastAsia"/>
        </w:rPr>
        <w:t>教育价值与益处</w:t>
      </w:r>
    </w:p>
    <w:p w14:paraId="183ED37D" w14:textId="77777777" w:rsidR="000A402E" w:rsidRDefault="000A402E">
      <w:pPr>
        <w:rPr>
          <w:rFonts w:hint="eastAsia"/>
        </w:rPr>
      </w:pPr>
      <w:r>
        <w:rPr>
          <w:rFonts w:hint="eastAsia"/>
        </w:rPr>
        <w:t>拼块玩具不仅仅是娱乐工具，它们还具有重要的教育价值。研究表明，参与拼块活动的孩子们在数学、科学和艺术方面表现更为出色。这是因为拼块玩具能够锻炼孩子的逻辑思维、手眼协调能力和空间认知能力。同时，通过共同完成一个项目，孩子们还能学会团队合作和沟通技巧，这对他们的社会技能发展至关重要。</w:t>
      </w:r>
    </w:p>
    <w:p w14:paraId="7C8EE304" w14:textId="77777777" w:rsidR="000A402E" w:rsidRDefault="000A402E">
      <w:pPr>
        <w:rPr>
          <w:rFonts w:hint="eastAsia"/>
        </w:rPr>
      </w:pPr>
    </w:p>
    <w:p w14:paraId="18D642C0" w14:textId="77777777" w:rsidR="000A402E" w:rsidRDefault="000A402E">
      <w:pPr>
        <w:rPr>
          <w:rFonts w:hint="eastAsia"/>
        </w:rPr>
      </w:pPr>
    </w:p>
    <w:p w14:paraId="11BC3F75" w14:textId="77777777" w:rsidR="000A402E" w:rsidRDefault="000A402E">
      <w:pPr>
        <w:rPr>
          <w:rFonts w:hint="eastAsia"/>
        </w:rPr>
      </w:pPr>
      <w:r>
        <w:rPr>
          <w:rFonts w:hint="eastAsia"/>
        </w:rPr>
        <w:t>未来趋势与展望</w:t>
      </w:r>
    </w:p>
    <w:p w14:paraId="49C33A9A" w14:textId="77777777" w:rsidR="000A402E" w:rsidRDefault="000A402E">
      <w:pPr>
        <w:rPr>
          <w:rFonts w:hint="eastAsia"/>
        </w:rPr>
      </w:pPr>
      <w:r>
        <w:rPr>
          <w:rFonts w:hint="eastAsia"/>
        </w:rPr>
        <w:t>随着技术的进步，未来的拼块玩具将会变得更加智能化和个性化。虚拟现实(VR)和增强现实(AR)技术的应用将为玩家带来全新的体验，使他们能够在虚拟环境中构建和探索。环保材料的使用也将成为一大趋势，越来越多的制造商开始关注可持续发展，致力于开发对环境友好的产品。拼块玩具作为一种跨越年龄界限的经典玩乐方式，将继续在人们的生活中扮演重要角色。</w:t>
      </w:r>
    </w:p>
    <w:p w14:paraId="1E94B2CA" w14:textId="77777777" w:rsidR="000A402E" w:rsidRDefault="000A402E">
      <w:pPr>
        <w:rPr>
          <w:rFonts w:hint="eastAsia"/>
        </w:rPr>
      </w:pPr>
    </w:p>
    <w:p w14:paraId="741F73F1" w14:textId="77777777" w:rsidR="000A402E" w:rsidRDefault="000A402E">
      <w:pPr>
        <w:rPr>
          <w:rFonts w:hint="eastAsia"/>
        </w:rPr>
      </w:pPr>
    </w:p>
    <w:p w14:paraId="77D93294" w14:textId="77777777" w:rsidR="000A402E" w:rsidRDefault="000A4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42C7C" w14:textId="75AFE460" w:rsidR="008A3D33" w:rsidRDefault="008A3D33"/>
    <w:sectPr w:rsidR="008A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33"/>
    <w:rsid w:val="000A402E"/>
    <w:rsid w:val="000F3509"/>
    <w:rsid w:val="008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D92B-9006-40F7-A1FB-C51E2F5F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