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0C36" w14:textId="77777777" w:rsidR="00075D94" w:rsidRDefault="00075D94">
      <w:pPr>
        <w:rPr>
          <w:rFonts w:hint="eastAsia"/>
        </w:rPr>
      </w:pPr>
    </w:p>
    <w:p w14:paraId="0C3980E4" w14:textId="77777777" w:rsidR="00075D94" w:rsidRDefault="00075D94">
      <w:pPr>
        <w:rPr>
          <w:rFonts w:hint="eastAsia"/>
        </w:rPr>
      </w:pPr>
      <w:r>
        <w:rPr>
          <w:rFonts w:hint="eastAsia"/>
        </w:rPr>
        <w:t>拼盒是什么意思</w:t>
      </w:r>
    </w:p>
    <w:p w14:paraId="7C3D0D91" w14:textId="77777777" w:rsidR="00075D94" w:rsidRDefault="00075D94">
      <w:pPr>
        <w:rPr>
          <w:rFonts w:hint="eastAsia"/>
        </w:rPr>
      </w:pPr>
      <w:r>
        <w:rPr>
          <w:rFonts w:hint="eastAsia"/>
        </w:rPr>
        <w:t>拼盒，从字面意义上理解，是指将多个物品或者元素组合在一个盒子中，以实现某种目的或效果。然而，在不同的领域和背景下，拼盒的概念有着不同的含义与应用。在现代社会，尤其是随着电子商务的发展和个性化需求的增加，拼盒这一概念逐渐演变成了一个更加具体且富有创意的商业模式。</w:t>
      </w:r>
    </w:p>
    <w:p w14:paraId="6DAE8A8D" w14:textId="77777777" w:rsidR="00075D94" w:rsidRDefault="00075D94">
      <w:pPr>
        <w:rPr>
          <w:rFonts w:hint="eastAsia"/>
        </w:rPr>
      </w:pPr>
    </w:p>
    <w:p w14:paraId="7702222B" w14:textId="77777777" w:rsidR="00075D94" w:rsidRDefault="00075D94">
      <w:pPr>
        <w:rPr>
          <w:rFonts w:hint="eastAsia"/>
        </w:rPr>
      </w:pPr>
    </w:p>
    <w:p w14:paraId="32B872C8" w14:textId="77777777" w:rsidR="00075D94" w:rsidRDefault="00075D94">
      <w:pPr>
        <w:rPr>
          <w:rFonts w:hint="eastAsia"/>
        </w:rPr>
      </w:pPr>
      <w:r>
        <w:rPr>
          <w:rFonts w:hint="eastAsia"/>
        </w:rPr>
        <w:t>拼盒在商业中的应用</w:t>
      </w:r>
    </w:p>
    <w:p w14:paraId="48E48FA1" w14:textId="77777777" w:rsidR="00075D94" w:rsidRDefault="00075D94">
      <w:pPr>
        <w:rPr>
          <w:rFonts w:hint="eastAsia"/>
        </w:rPr>
      </w:pPr>
      <w:r>
        <w:rPr>
          <w:rFonts w:hint="eastAsia"/>
        </w:rPr>
        <w:t>在商业领域，拼盒通常指的是根据消费者的需求或偏好，将不同种类的商品精心搭配后放入一个包装盒内进行销售的方式。这种模式常见于食品、化妆品以及礼品等行业。例如，某些电商平台会推出针对特定节日或场合的“拼盒”商品，让消费者能够一次性购买到多种心仪的产品，既方便又实惠。通过拼盒的形式，商家还可以有效清理库存，提高产品的附加值，同时为消费者提供更丰富的选择。</w:t>
      </w:r>
    </w:p>
    <w:p w14:paraId="1F29FB80" w14:textId="77777777" w:rsidR="00075D94" w:rsidRDefault="00075D94">
      <w:pPr>
        <w:rPr>
          <w:rFonts w:hint="eastAsia"/>
        </w:rPr>
      </w:pPr>
    </w:p>
    <w:p w14:paraId="6DF34729" w14:textId="77777777" w:rsidR="00075D94" w:rsidRDefault="00075D94">
      <w:pPr>
        <w:rPr>
          <w:rFonts w:hint="eastAsia"/>
        </w:rPr>
      </w:pPr>
    </w:p>
    <w:p w14:paraId="2E9ADBBB" w14:textId="77777777" w:rsidR="00075D94" w:rsidRDefault="00075D94">
      <w:pPr>
        <w:rPr>
          <w:rFonts w:hint="eastAsia"/>
        </w:rPr>
      </w:pPr>
      <w:r>
        <w:rPr>
          <w:rFonts w:hint="eastAsia"/>
        </w:rPr>
        <w:t>拼盒在物流中的角色</w:t>
      </w:r>
    </w:p>
    <w:p w14:paraId="5796B3CD" w14:textId="77777777" w:rsidR="00075D94" w:rsidRDefault="00075D94">
      <w:pPr>
        <w:rPr>
          <w:rFonts w:hint="eastAsia"/>
        </w:rPr>
      </w:pPr>
      <w:r>
        <w:rPr>
          <w:rFonts w:hint="eastAsia"/>
        </w:rPr>
        <w:t>在物流行业，拼盒则有着不同的意义。它主要是指为了提高运输效率和降低成本，将多个小型包裹或货物合并装入一个大盒子里进行统一配送的过程。这种方式不仅有助于减少运输成本，还能降低对环境的影响，是一种经济高效的物流解决方案。对于跨境电商而言，拼盒服务尤为重要，因为它可以帮助商家克服国际运输中的一些难题，如运费高昂、清关繁琐等。</w:t>
      </w:r>
    </w:p>
    <w:p w14:paraId="0A4E12FB" w14:textId="77777777" w:rsidR="00075D94" w:rsidRDefault="00075D94">
      <w:pPr>
        <w:rPr>
          <w:rFonts w:hint="eastAsia"/>
        </w:rPr>
      </w:pPr>
    </w:p>
    <w:p w14:paraId="1FB4D69C" w14:textId="77777777" w:rsidR="00075D94" w:rsidRDefault="00075D94">
      <w:pPr>
        <w:rPr>
          <w:rFonts w:hint="eastAsia"/>
        </w:rPr>
      </w:pPr>
    </w:p>
    <w:p w14:paraId="5DF4652D" w14:textId="77777777" w:rsidR="00075D94" w:rsidRDefault="00075D94">
      <w:pPr>
        <w:rPr>
          <w:rFonts w:hint="eastAsia"/>
        </w:rPr>
      </w:pPr>
      <w:r>
        <w:rPr>
          <w:rFonts w:hint="eastAsia"/>
        </w:rPr>
        <w:t>拼盒的文化价值</w:t>
      </w:r>
    </w:p>
    <w:p w14:paraId="6D01F0E3" w14:textId="77777777" w:rsidR="00075D94" w:rsidRDefault="00075D94">
      <w:pPr>
        <w:rPr>
          <w:rFonts w:hint="eastAsia"/>
        </w:rPr>
      </w:pPr>
      <w:r>
        <w:rPr>
          <w:rFonts w:hint="eastAsia"/>
        </w:rPr>
        <w:t>除了实际的应用外，拼盒还承载着一定的文化价值和社会意义。作为一种新兴的生活方式，拼盒反映了当代社会人们追求个性化、多样化消费的趋势。同时，通过拼盒，人们可以发现更多有趣的新产品，体验不同的文化和生活方式，促进了文化的交流与融合。因此，拼盒不仅仅是一种简单的商品组合方式，更是连接人与人、文化与文化之间的桥梁。</w:t>
      </w:r>
    </w:p>
    <w:p w14:paraId="0577F01F" w14:textId="77777777" w:rsidR="00075D94" w:rsidRDefault="00075D94">
      <w:pPr>
        <w:rPr>
          <w:rFonts w:hint="eastAsia"/>
        </w:rPr>
      </w:pPr>
    </w:p>
    <w:p w14:paraId="6D656F5C" w14:textId="77777777" w:rsidR="00075D94" w:rsidRDefault="00075D94">
      <w:pPr>
        <w:rPr>
          <w:rFonts w:hint="eastAsia"/>
        </w:rPr>
      </w:pPr>
    </w:p>
    <w:p w14:paraId="05DFBCCA" w14:textId="77777777" w:rsidR="00075D94" w:rsidRDefault="00075D94">
      <w:pPr>
        <w:rPr>
          <w:rFonts w:hint="eastAsia"/>
        </w:rPr>
      </w:pPr>
      <w:r>
        <w:rPr>
          <w:rFonts w:hint="eastAsia"/>
        </w:rPr>
        <w:t>最后的总结</w:t>
      </w:r>
    </w:p>
    <w:p w14:paraId="4A2A6594" w14:textId="77777777" w:rsidR="00075D94" w:rsidRDefault="00075D94">
      <w:pPr>
        <w:rPr>
          <w:rFonts w:hint="eastAsia"/>
        </w:rPr>
      </w:pPr>
      <w:r>
        <w:rPr>
          <w:rFonts w:hint="eastAsia"/>
        </w:rPr>
        <w:t>拼盒无论是作为一种商业模式，还是物流解决方案，亦或是文化交流的媒介，都在当今社会扮演着重要角色。它以其独特的优势满足了市场和消费者的多元需求，同时也为企业提供了新的发展机遇。随着科技的进步和市场的不断变化，拼盒的概念也将不断发展创新，未来有望在更多领域展现出其独特的价值。</w:t>
      </w:r>
    </w:p>
    <w:p w14:paraId="0D8DFACD" w14:textId="77777777" w:rsidR="00075D94" w:rsidRDefault="00075D94">
      <w:pPr>
        <w:rPr>
          <w:rFonts w:hint="eastAsia"/>
        </w:rPr>
      </w:pPr>
    </w:p>
    <w:p w14:paraId="69F82D06" w14:textId="77777777" w:rsidR="00075D94" w:rsidRDefault="00075D94">
      <w:pPr>
        <w:rPr>
          <w:rFonts w:hint="eastAsia"/>
        </w:rPr>
      </w:pPr>
    </w:p>
    <w:p w14:paraId="7A4A3EDB" w14:textId="77777777" w:rsidR="00075D94" w:rsidRDefault="00075D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041C5" w14:textId="70E41D70" w:rsidR="00A10373" w:rsidRDefault="00A10373"/>
    <w:sectPr w:rsidR="00A10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73"/>
    <w:rsid w:val="00075D94"/>
    <w:rsid w:val="000F3509"/>
    <w:rsid w:val="00A1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03893-E19F-4675-911C-94FF9E43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