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C6A7" w14:textId="77777777" w:rsidR="00C219CA" w:rsidRDefault="00C219CA">
      <w:pPr>
        <w:rPr>
          <w:rFonts w:hint="eastAsia"/>
        </w:rPr>
      </w:pPr>
      <w:r>
        <w:rPr>
          <w:rFonts w:hint="eastAsia"/>
        </w:rPr>
        <w:t>拼音cun的汉字有哪些字</w:t>
      </w:r>
    </w:p>
    <w:p w14:paraId="28009C3F" w14:textId="77777777" w:rsidR="00C219CA" w:rsidRDefault="00C219CA">
      <w:pPr>
        <w:rPr>
          <w:rFonts w:hint="eastAsia"/>
        </w:rPr>
      </w:pPr>
      <w:r>
        <w:rPr>
          <w:rFonts w:hint="eastAsia"/>
        </w:rPr>
        <w:t>在汉语中，拼音“cun”对应着多个不同的汉字。这些汉字有着各自独特的含义和用法，在日常生活、文学作品乃至专业术语中都扮演着不可或缺的角色。下面将逐一介绍一些以“cun”为拼音的汉字。</w:t>
      </w:r>
    </w:p>
    <w:p w14:paraId="0015188F" w14:textId="77777777" w:rsidR="00C219CA" w:rsidRDefault="00C219CA">
      <w:pPr>
        <w:rPr>
          <w:rFonts w:hint="eastAsia"/>
        </w:rPr>
      </w:pPr>
    </w:p>
    <w:p w14:paraId="1118CEA3" w14:textId="77777777" w:rsidR="00C219CA" w:rsidRDefault="00C219CA">
      <w:pPr>
        <w:rPr>
          <w:rFonts w:hint="eastAsia"/>
        </w:rPr>
      </w:pPr>
    </w:p>
    <w:p w14:paraId="6C634E66" w14:textId="77777777" w:rsidR="00C219CA" w:rsidRDefault="00C219CA">
      <w:pPr>
        <w:rPr>
          <w:rFonts w:hint="eastAsia"/>
        </w:rPr>
      </w:pPr>
      <w:r>
        <w:rPr>
          <w:rFonts w:hint="eastAsia"/>
        </w:rPr>
        <w:t>存：保存与存在的象征</w:t>
      </w:r>
    </w:p>
    <w:p w14:paraId="3BEE3AFC" w14:textId="77777777" w:rsidR="00C219CA" w:rsidRDefault="00C219CA">
      <w:pPr>
        <w:rPr>
          <w:rFonts w:hint="eastAsia"/>
        </w:rPr>
      </w:pPr>
      <w:r>
        <w:rPr>
          <w:rFonts w:hint="eastAsia"/>
        </w:rPr>
        <w:t>“存”（cún）这个字，意指事物的存在状态或保持某种状况不变。它广泛应用于表达存储、保有、维持等概念。例如，“存款”指的是储存在银行里的金钱；“存在”则是哲学上讨论的基本问题之一，探讨的是实体或意识层面的“是”。“存”也用于构成诸如“存货”、“内存”等词汇，分别表示商业库存和计算机中的数据暂存空间。</w:t>
      </w:r>
    </w:p>
    <w:p w14:paraId="35ACEF00" w14:textId="77777777" w:rsidR="00C219CA" w:rsidRDefault="00C219CA">
      <w:pPr>
        <w:rPr>
          <w:rFonts w:hint="eastAsia"/>
        </w:rPr>
      </w:pPr>
    </w:p>
    <w:p w14:paraId="756032C8" w14:textId="77777777" w:rsidR="00C219CA" w:rsidRDefault="00C219CA">
      <w:pPr>
        <w:rPr>
          <w:rFonts w:hint="eastAsia"/>
        </w:rPr>
      </w:pPr>
    </w:p>
    <w:p w14:paraId="526D8D50" w14:textId="77777777" w:rsidR="00C219CA" w:rsidRDefault="00C219CA">
      <w:pPr>
        <w:rPr>
          <w:rFonts w:hint="eastAsia"/>
        </w:rPr>
      </w:pPr>
      <w:r>
        <w:rPr>
          <w:rFonts w:hint="eastAsia"/>
        </w:rPr>
        <w:t>村：田园生活的缩影</w:t>
      </w:r>
    </w:p>
    <w:p w14:paraId="6DB4527F" w14:textId="77777777" w:rsidR="00C219CA" w:rsidRDefault="00C219CA">
      <w:pPr>
        <w:rPr>
          <w:rFonts w:hint="eastAsia"/>
        </w:rPr>
      </w:pPr>
      <w:r>
        <w:rPr>
          <w:rFonts w:hint="eastAsia"/>
        </w:rPr>
        <w:t>“村”（cūn）代表着一种聚居形式，通常是指较小规模的人类居住地，介于城市和农村之间。在中国的传统社会结构中，村庄不仅是人们生活的地方，也是农业生产的主要单位。随着时代的发展，“村”的概念也在不断演变，现代的乡村建设融入了更多元素，如生态旅游、文化创意产业等，使古老的村落焕发出新的活力。</w:t>
      </w:r>
    </w:p>
    <w:p w14:paraId="23737A53" w14:textId="77777777" w:rsidR="00C219CA" w:rsidRDefault="00C219CA">
      <w:pPr>
        <w:rPr>
          <w:rFonts w:hint="eastAsia"/>
        </w:rPr>
      </w:pPr>
    </w:p>
    <w:p w14:paraId="4CDC0026" w14:textId="77777777" w:rsidR="00C219CA" w:rsidRDefault="00C219CA">
      <w:pPr>
        <w:rPr>
          <w:rFonts w:hint="eastAsia"/>
        </w:rPr>
      </w:pPr>
    </w:p>
    <w:p w14:paraId="77625D8C" w14:textId="77777777" w:rsidR="00C219CA" w:rsidRDefault="00C219CA">
      <w:pPr>
        <w:rPr>
          <w:rFonts w:hint="eastAsia"/>
        </w:rPr>
      </w:pPr>
      <w:r>
        <w:rPr>
          <w:rFonts w:hint="eastAsia"/>
        </w:rPr>
        <w:t>寸：度量的微小单位</w:t>
      </w:r>
    </w:p>
    <w:p w14:paraId="44EE6B6A" w14:textId="77777777" w:rsidR="00C219CA" w:rsidRDefault="00C219CA">
      <w:pPr>
        <w:rPr>
          <w:rFonts w:hint="eastAsia"/>
        </w:rPr>
      </w:pPr>
      <w:r>
        <w:rPr>
          <w:rFonts w:hint="eastAsia"/>
        </w:rPr>
        <w:t>“寸”（cùn）是中国传统长度单位之一，大约等于3.33厘米。尽管现代社会多采用国际标准单位制，但在某些场合，“寸”仍然被沿用，比如在描述屏幕尺寸时。“寸”还出现在成语中，如“寸草春晖”，用来形容子女对父母的孝顺之情，就像春天阳光下的小草一样，虽然渺小却充满了感恩之心。</w:t>
      </w:r>
    </w:p>
    <w:p w14:paraId="32A62B5E" w14:textId="77777777" w:rsidR="00C219CA" w:rsidRDefault="00C219CA">
      <w:pPr>
        <w:rPr>
          <w:rFonts w:hint="eastAsia"/>
        </w:rPr>
      </w:pPr>
    </w:p>
    <w:p w14:paraId="76C3FE96" w14:textId="77777777" w:rsidR="00C219CA" w:rsidRDefault="00C219CA">
      <w:pPr>
        <w:rPr>
          <w:rFonts w:hint="eastAsia"/>
        </w:rPr>
      </w:pPr>
    </w:p>
    <w:p w14:paraId="2BF1A80E" w14:textId="77777777" w:rsidR="00C219CA" w:rsidRDefault="00C219CA">
      <w:pPr>
        <w:rPr>
          <w:rFonts w:hint="eastAsia"/>
        </w:rPr>
      </w:pPr>
      <w:r>
        <w:rPr>
          <w:rFonts w:hint="eastAsia"/>
        </w:rPr>
        <w:t>忖：内心的考量</w:t>
      </w:r>
    </w:p>
    <w:p w14:paraId="67ED97AD" w14:textId="77777777" w:rsidR="00C219CA" w:rsidRDefault="00C219CA">
      <w:pPr>
        <w:rPr>
          <w:rFonts w:hint="eastAsia"/>
        </w:rPr>
      </w:pPr>
      <w:r>
        <w:rPr>
          <w:rFonts w:hint="eastAsia"/>
        </w:rPr>
        <w:t>“忖”（cǔn），这个字较为少见，主要指内心思考、估量的意思。《说文解字》中提到：“忖，度也。”即是对事情进行衡量和揣测的过程。在古文中，“忖”常常用来表达人物的心理活动，是一种细腻而深刻的情感表达方式。然而，在日常交流中，“忖”并不常见，更多的是出现在文学创作或者历史文献里。</w:t>
      </w:r>
    </w:p>
    <w:p w14:paraId="65D2A128" w14:textId="77777777" w:rsidR="00C219CA" w:rsidRDefault="00C219CA">
      <w:pPr>
        <w:rPr>
          <w:rFonts w:hint="eastAsia"/>
        </w:rPr>
      </w:pPr>
    </w:p>
    <w:p w14:paraId="53F27920" w14:textId="77777777" w:rsidR="00C219CA" w:rsidRDefault="00C219CA">
      <w:pPr>
        <w:rPr>
          <w:rFonts w:hint="eastAsia"/>
        </w:rPr>
      </w:pPr>
    </w:p>
    <w:p w14:paraId="433A1336" w14:textId="77777777" w:rsidR="00C219CA" w:rsidRDefault="00C219CA">
      <w:pPr>
        <w:rPr>
          <w:rFonts w:hint="eastAsia"/>
        </w:rPr>
      </w:pPr>
      <w:r>
        <w:rPr>
          <w:rFonts w:hint="eastAsia"/>
        </w:rPr>
        <w:t xml:space="preserve"> Cunningham（非汉字）：连接世界的桥梁</w:t>
      </w:r>
    </w:p>
    <w:p w14:paraId="0FAA4F17" w14:textId="77777777" w:rsidR="00C219CA" w:rsidRDefault="00C219CA">
      <w:pPr>
        <w:rPr>
          <w:rFonts w:hint="eastAsia"/>
        </w:rPr>
      </w:pPr>
      <w:r>
        <w:rPr>
          <w:rFonts w:hint="eastAsia"/>
        </w:rPr>
        <w:t>值得注意的是，“cun”也可以作为英文姓氏Cunningham的发音，但这并不是一个汉字，而是来源于苏格兰的一个古老家族姓氏。Cunningham在英语世界中具有一定的知名度，有时也会出现在中文语境中，尤其是在涉及到人名翻译的时候。</w:t>
      </w:r>
    </w:p>
    <w:p w14:paraId="4F9BD4AA" w14:textId="77777777" w:rsidR="00C219CA" w:rsidRDefault="00C219CA">
      <w:pPr>
        <w:rPr>
          <w:rFonts w:hint="eastAsia"/>
        </w:rPr>
      </w:pPr>
    </w:p>
    <w:p w14:paraId="5F53D05E" w14:textId="77777777" w:rsidR="00C219CA" w:rsidRDefault="00C219CA">
      <w:pPr>
        <w:rPr>
          <w:rFonts w:hint="eastAsia"/>
        </w:rPr>
      </w:pPr>
    </w:p>
    <w:p w14:paraId="5EE1E6EA" w14:textId="77777777" w:rsidR="00C219CA" w:rsidRDefault="00C219CA">
      <w:pPr>
        <w:rPr>
          <w:rFonts w:hint="eastAsia"/>
        </w:rPr>
      </w:pPr>
      <w:r>
        <w:rPr>
          <w:rFonts w:hint="eastAsia"/>
        </w:rPr>
        <w:t>最后的总结</w:t>
      </w:r>
    </w:p>
    <w:p w14:paraId="7A62B8A5" w14:textId="77777777" w:rsidR="00C219CA" w:rsidRDefault="00C219CA">
      <w:pPr>
        <w:rPr>
          <w:rFonts w:hint="eastAsia"/>
        </w:rPr>
      </w:pPr>
      <w:r>
        <w:rPr>
          <w:rFonts w:hint="eastAsia"/>
        </w:rPr>
        <w:t>拼音“cun”所对应的汉字各具特色，它们不仅丰富了汉语的表现力，也在不同程度上反映了中国传统文化和社会变迁。无论是日常生活中常用的“存”、“村”，还是较为专业的“寸”，又或是带有古典韵味的“忖”，每一个字背后都有着深厚的文化底蕴，值得我们去细细品味和探索。</w:t>
      </w:r>
    </w:p>
    <w:p w14:paraId="51C91241" w14:textId="77777777" w:rsidR="00C219CA" w:rsidRDefault="00C219CA">
      <w:pPr>
        <w:rPr>
          <w:rFonts w:hint="eastAsia"/>
        </w:rPr>
      </w:pPr>
    </w:p>
    <w:p w14:paraId="76DB9FF1" w14:textId="77777777" w:rsidR="00C219CA" w:rsidRDefault="00C21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D97C0" w14:textId="66AC30DE" w:rsidR="00274815" w:rsidRDefault="00274815"/>
    <w:sectPr w:rsidR="0027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15"/>
    <w:rsid w:val="000F3509"/>
    <w:rsid w:val="00274815"/>
    <w:rsid w:val="00C2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6E33B-BB4C-4DB1-AC39-5A9D33BC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