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FAB7" w14:textId="77777777" w:rsidR="00EB2EF8" w:rsidRDefault="00EB2EF8">
      <w:pPr>
        <w:rPr>
          <w:rFonts w:hint="eastAsia"/>
        </w:rPr>
      </w:pPr>
      <w:r>
        <w:rPr>
          <w:rFonts w:hint="eastAsia"/>
        </w:rPr>
        <w:t>错：一个充满哲理的汉字</w:t>
      </w:r>
    </w:p>
    <w:p w14:paraId="6A313D1A" w14:textId="77777777" w:rsidR="00EB2EF8" w:rsidRDefault="00EB2EF8">
      <w:pPr>
        <w:rPr>
          <w:rFonts w:hint="eastAsia"/>
        </w:rPr>
      </w:pPr>
    </w:p>
    <w:p w14:paraId="2D8BE3EA" w14:textId="77777777" w:rsidR="00EB2EF8" w:rsidRDefault="00EB2EF8">
      <w:pPr>
        <w:rPr>
          <w:rFonts w:hint="eastAsia"/>
        </w:rPr>
      </w:pPr>
      <w:r>
        <w:rPr>
          <w:rFonts w:hint="eastAsia"/>
        </w:rPr>
        <w:t>“错”这个字，在汉语中有着丰富的内涵和多样的用法。它既可以表示错误、失误，也可以作为姓氏存在，甚至在古代还曾用来形容一种精美的花纹。从字形上看，“错”由“金”和“昔”两部分组成，寓意深刻。金代表珍贵，昔则有过去之意，似乎在提醒我们，错误虽然发生于过去，但其中蕴含的价值却如同黄金般值得挖掘。</w:t>
      </w:r>
    </w:p>
    <w:p w14:paraId="7A1D48C8" w14:textId="77777777" w:rsidR="00EB2EF8" w:rsidRDefault="00EB2EF8">
      <w:pPr>
        <w:rPr>
          <w:rFonts w:hint="eastAsia"/>
        </w:rPr>
      </w:pPr>
    </w:p>
    <w:p w14:paraId="13299960" w14:textId="77777777" w:rsidR="00EB2EF8" w:rsidRDefault="00EB2EF8">
      <w:pPr>
        <w:rPr>
          <w:rFonts w:hint="eastAsia"/>
        </w:rPr>
      </w:pPr>
    </w:p>
    <w:p w14:paraId="6579A356" w14:textId="77777777" w:rsidR="00EB2EF8" w:rsidRDefault="00EB2EF8">
      <w:pPr>
        <w:rPr>
          <w:rFonts w:hint="eastAsia"/>
        </w:rPr>
      </w:pPr>
      <w:r>
        <w:rPr>
          <w:rFonts w:hint="eastAsia"/>
        </w:rPr>
        <w:t>错的起源与演变</w:t>
      </w:r>
    </w:p>
    <w:p w14:paraId="5CBFB641" w14:textId="77777777" w:rsidR="00EB2EF8" w:rsidRDefault="00EB2EF8">
      <w:pPr>
        <w:rPr>
          <w:rFonts w:hint="eastAsia"/>
        </w:rPr>
      </w:pPr>
    </w:p>
    <w:p w14:paraId="525BD63B" w14:textId="77777777" w:rsidR="00EB2EF8" w:rsidRDefault="00EB2EF8">
      <w:pPr>
        <w:rPr>
          <w:rFonts w:hint="eastAsia"/>
        </w:rPr>
      </w:pPr>
      <w:r>
        <w:rPr>
          <w:rFonts w:hint="eastAsia"/>
        </w:rPr>
        <w:t>追溯“错”的历史，我们可以发现它最早出现在甲骨文中，当时的形态与现代汉字已有较大差异。在古代，“错”常被用作动词，意为交错、错杂，描述事物之间相互交织的状态。后来，随着语言的发展，“错”逐渐衍生出更多含义，比如错误、过错等。这种演变过程反映了人类对自身行为和社会规则认知的深化。</w:t>
      </w:r>
    </w:p>
    <w:p w14:paraId="4F56F410" w14:textId="77777777" w:rsidR="00EB2EF8" w:rsidRDefault="00EB2EF8">
      <w:pPr>
        <w:rPr>
          <w:rFonts w:hint="eastAsia"/>
        </w:rPr>
      </w:pPr>
    </w:p>
    <w:p w14:paraId="3AFDA027" w14:textId="77777777" w:rsidR="00EB2EF8" w:rsidRDefault="00EB2EF8">
      <w:pPr>
        <w:rPr>
          <w:rFonts w:hint="eastAsia"/>
        </w:rPr>
      </w:pPr>
    </w:p>
    <w:p w14:paraId="27416B81" w14:textId="77777777" w:rsidR="00EB2EF8" w:rsidRDefault="00EB2EF8">
      <w:pPr>
        <w:rPr>
          <w:rFonts w:hint="eastAsia"/>
        </w:rPr>
      </w:pPr>
      <w:r>
        <w:rPr>
          <w:rFonts w:hint="eastAsia"/>
        </w:rPr>
        <w:t>错的文化意义</w:t>
      </w:r>
    </w:p>
    <w:p w14:paraId="2D8A60C6" w14:textId="77777777" w:rsidR="00EB2EF8" w:rsidRDefault="00EB2EF8">
      <w:pPr>
        <w:rPr>
          <w:rFonts w:hint="eastAsia"/>
        </w:rPr>
      </w:pPr>
    </w:p>
    <w:p w14:paraId="52EE931A" w14:textId="77777777" w:rsidR="00EB2EF8" w:rsidRDefault="00EB2EF8">
      <w:pPr>
        <w:rPr>
          <w:rFonts w:hint="eastAsia"/>
        </w:rPr>
      </w:pPr>
      <w:r>
        <w:rPr>
          <w:rFonts w:hint="eastAsia"/>
        </w:rPr>
        <w:t>在中国传统文化中，“错”并不仅仅意味着失败或耻辱，而是一种成长的机会。儒家经典《论语》中有言：“过而不改，是谓过矣。”这句话强调了改正错误的重要性，也体现了古人对于“错”的包容态度。而在道家思想中，“错”更是被视为自然规律的一部分，世间万物皆有瑕疵，正因如此才显得真实而美丽。</w:t>
      </w:r>
    </w:p>
    <w:p w14:paraId="5970CF6A" w14:textId="77777777" w:rsidR="00EB2EF8" w:rsidRDefault="00EB2EF8">
      <w:pPr>
        <w:rPr>
          <w:rFonts w:hint="eastAsia"/>
        </w:rPr>
      </w:pPr>
    </w:p>
    <w:p w14:paraId="2DD1E43E" w14:textId="77777777" w:rsidR="00EB2EF8" w:rsidRDefault="00EB2EF8">
      <w:pPr>
        <w:rPr>
          <w:rFonts w:hint="eastAsia"/>
        </w:rPr>
      </w:pPr>
    </w:p>
    <w:p w14:paraId="47169406" w14:textId="77777777" w:rsidR="00EB2EF8" w:rsidRDefault="00EB2EF8">
      <w:pPr>
        <w:rPr>
          <w:rFonts w:hint="eastAsia"/>
        </w:rPr>
      </w:pPr>
      <w:r>
        <w:rPr>
          <w:rFonts w:hint="eastAsia"/>
        </w:rPr>
        <w:t>错的艺术表达</w:t>
      </w:r>
    </w:p>
    <w:p w14:paraId="6447E5EE" w14:textId="77777777" w:rsidR="00EB2EF8" w:rsidRDefault="00EB2EF8">
      <w:pPr>
        <w:rPr>
          <w:rFonts w:hint="eastAsia"/>
        </w:rPr>
      </w:pPr>
    </w:p>
    <w:p w14:paraId="07D45FD2" w14:textId="77777777" w:rsidR="00EB2EF8" w:rsidRDefault="00EB2EF8">
      <w:pPr>
        <w:rPr>
          <w:rFonts w:hint="eastAsia"/>
        </w:rPr>
      </w:pPr>
      <w:r>
        <w:rPr>
          <w:rFonts w:hint="eastAsia"/>
        </w:rPr>
        <w:t>在艺术领域，“错”同样占据着重要地位。例如，书法中的“错落有致”，绘画中的“疏密相间”，都体现了创作者对“错”的独特理解。这些作品通过看似不规则的布局，反而达到了和谐统一的效果，令人叹为观止。在音乐和舞蹈中，“错拍”“错步”等技巧也被广泛运用，赋予表演更多的张力与魅力。</w:t>
      </w:r>
    </w:p>
    <w:p w14:paraId="5715226C" w14:textId="77777777" w:rsidR="00EB2EF8" w:rsidRDefault="00EB2EF8">
      <w:pPr>
        <w:rPr>
          <w:rFonts w:hint="eastAsia"/>
        </w:rPr>
      </w:pPr>
    </w:p>
    <w:p w14:paraId="1AE5EA1D" w14:textId="77777777" w:rsidR="00EB2EF8" w:rsidRDefault="00EB2EF8">
      <w:pPr>
        <w:rPr>
          <w:rFonts w:hint="eastAsia"/>
        </w:rPr>
      </w:pPr>
    </w:p>
    <w:p w14:paraId="6AC05596" w14:textId="77777777" w:rsidR="00EB2EF8" w:rsidRDefault="00EB2EF8">
      <w:pPr>
        <w:rPr>
          <w:rFonts w:hint="eastAsia"/>
        </w:rPr>
      </w:pPr>
      <w:r>
        <w:rPr>
          <w:rFonts w:hint="eastAsia"/>
        </w:rPr>
        <w:t>现代社会中的错</w:t>
      </w:r>
    </w:p>
    <w:p w14:paraId="74246D3B" w14:textId="77777777" w:rsidR="00EB2EF8" w:rsidRDefault="00EB2EF8">
      <w:pPr>
        <w:rPr>
          <w:rFonts w:hint="eastAsia"/>
        </w:rPr>
      </w:pPr>
    </w:p>
    <w:p w14:paraId="16A6BF42" w14:textId="77777777" w:rsidR="00EB2EF8" w:rsidRDefault="00EB2EF8">
      <w:pPr>
        <w:rPr>
          <w:rFonts w:hint="eastAsia"/>
        </w:rPr>
      </w:pPr>
      <w:r>
        <w:rPr>
          <w:rFonts w:hint="eastAsia"/>
        </w:rPr>
        <w:t>进入现代社会后，“错”依然扮演着不可或缺的角色。无论是科学研究中的试错法，还是企业管理中的容错机制，都在不断证明“错”并非完全负面的存在。相反，它是推动进步的重要动力之一。正如爱迪生所说：“我没有失败，我只是发现了1000种行不通的方法。”这种积极面对错误的态度，正是当代社会所需要的精神力量。</w:t>
      </w:r>
    </w:p>
    <w:p w14:paraId="35B9B720" w14:textId="77777777" w:rsidR="00EB2EF8" w:rsidRDefault="00EB2EF8">
      <w:pPr>
        <w:rPr>
          <w:rFonts w:hint="eastAsia"/>
        </w:rPr>
      </w:pPr>
    </w:p>
    <w:p w14:paraId="6424D910" w14:textId="77777777" w:rsidR="00EB2EF8" w:rsidRDefault="00EB2EF8">
      <w:pPr>
        <w:rPr>
          <w:rFonts w:hint="eastAsia"/>
        </w:rPr>
      </w:pPr>
    </w:p>
    <w:p w14:paraId="72045B9E" w14:textId="77777777" w:rsidR="00EB2EF8" w:rsidRDefault="00EB2EF8">
      <w:pPr>
        <w:rPr>
          <w:rFonts w:hint="eastAsia"/>
        </w:rPr>
      </w:pPr>
      <w:r>
        <w:rPr>
          <w:rFonts w:hint="eastAsia"/>
        </w:rPr>
        <w:t>最后的总结：拥抱错</w:t>
      </w:r>
    </w:p>
    <w:p w14:paraId="09AB3E1C" w14:textId="77777777" w:rsidR="00EB2EF8" w:rsidRDefault="00EB2EF8">
      <w:pPr>
        <w:rPr>
          <w:rFonts w:hint="eastAsia"/>
        </w:rPr>
      </w:pPr>
    </w:p>
    <w:p w14:paraId="3B469109" w14:textId="77777777" w:rsidR="00EB2EF8" w:rsidRDefault="00EB2EF8">
      <w:pPr>
        <w:rPr>
          <w:rFonts w:hint="eastAsia"/>
        </w:rPr>
      </w:pPr>
      <w:r>
        <w:rPr>
          <w:rFonts w:hint="eastAsia"/>
        </w:rPr>
        <w:t>“错”不仅是一个简单的汉字，更是一种哲学观念。它教会我们如何正视不足，从失败中汲取经验，并最终实现自我超越。因此，当我们再次遇到“错”时，请不要急于否定，而是试着从中寻找新的可能性。毕竟，人生就像一幅画卷，那些看似“错”的笔触，往往成就了最独特的风景。</w:t>
      </w:r>
    </w:p>
    <w:p w14:paraId="5A1E67ED" w14:textId="77777777" w:rsidR="00EB2EF8" w:rsidRDefault="00EB2EF8">
      <w:pPr>
        <w:rPr>
          <w:rFonts w:hint="eastAsia"/>
        </w:rPr>
      </w:pPr>
    </w:p>
    <w:p w14:paraId="363E1393" w14:textId="77777777" w:rsidR="00EB2EF8" w:rsidRDefault="00EB2E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1530B" w14:textId="5B85C75D" w:rsidR="00E64AC0" w:rsidRDefault="00E64AC0"/>
    <w:sectPr w:rsidR="00E64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C0"/>
    <w:rsid w:val="000F3509"/>
    <w:rsid w:val="00E64AC0"/>
    <w:rsid w:val="00E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489B0-B5BF-44EB-BE12-09443829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