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E3CB" w14:textId="77777777" w:rsidR="00E026E4" w:rsidRDefault="00E026E4">
      <w:pPr>
        <w:rPr>
          <w:rFonts w:hint="eastAsia"/>
        </w:rPr>
      </w:pPr>
    </w:p>
    <w:p w14:paraId="5D6C0C79" w14:textId="77777777" w:rsidR="00E026E4" w:rsidRDefault="00E026E4">
      <w:pPr>
        <w:rPr>
          <w:rFonts w:hint="eastAsia"/>
        </w:rPr>
      </w:pPr>
      <w:r>
        <w:rPr>
          <w:rFonts w:hint="eastAsia"/>
        </w:rPr>
        <w:t>拼音qi属于什么音节</w:t>
      </w:r>
    </w:p>
    <w:p w14:paraId="2101230D" w14:textId="77777777" w:rsidR="00E026E4" w:rsidRDefault="00E026E4">
      <w:pPr>
        <w:rPr>
          <w:rFonts w:hint="eastAsia"/>
        </w:rPr>
      </w:pPr>
      <w:r>
        <w:rPr>
          <w:rFonts w:hint="eastAsia"/>
        </w:rPr>
        <w:t>在汉语拼音系统中，“qi”属于轻声以外的第二声调。汉语拼音是帮助学习者正确发音汉字的一种辅助工具，它采用拉丁字母来表示汉字的读音。根据《汉语拼音方案》，汉语拼音分为四个基本声调和一个轻声。每个声调都有其独特的声调符号，用来表示不同的音高变化。其中，“qi”所代表的是第二声，即阳平，对应的声调符号是一个向上的斜线（/）。</w:t>
      </w:r>
    </w:p>
    <w:p w14:paraId="7CD6FBE4" w14:textId="77777777" w:rsidR="00E026E4" w:rsidRDefault="00E026E4">
      <w:pPr>
        <w:rPr>
          <w:rFonts w:hint="eastAsia"/>
        </w:rPr>
      </w:pPr>
    </w:p>
    <w:p w14:paraId="7ABB6D19" w14:textId="77777777" w:rsidR="00E026E4" w:rsidRDefault="00E026E4">
      <w:pPr>
        <w:rPr>
          <w:rFonts w:hint="eastAsia"/>
        </w:rPr>
      </w:pPr>
    </w:p>
    <w:p w14:paraId="7BC9DE9B" w14:textId="77777777" w:rsidR="00E026E4" w:rsidRDefault="00E026E4">
      <w:pPr>
        <w:rPr>
          <w:rFonts w:hint="eastAsia"/>
        </w:rPr>
      </w:pPr>
      <w:r>
        <w:rPr>
          <w:rFonts w:hint="eastAsia"/>
        </w:rPr>
        <w:t>理解第二声的重要性</w:t>
      </w:r>
    </w:p>
    <w:p w14:paraId="6478F6B1" w14:textId="77777777" w:rsidR="00E026E4" w:rsidRDefault="00E026E4">
      <w:pPr>
        <w:rPr>
          <w:rFonts w:hint="eastAsia"/>
        </w:rPr>
      </w:pPr>
      <w:r>
        <w:rPr>
          <w:rFonts w:hint="eastAsia"/>
        </w:rPr>
        <w:t>掌握汉语中的四个声调对于准确发音至关重要。错误的声调可能导致语义的变化，因为同一个音节在不同声调下可能代表着完全不同的意思。例如，“mā”（妈，第一声）与“mǎ”（马，第三声）就有着截然不同的含义。因此，了解并熟练运用第二声——如“qi”，能够帮助学习者更好地理解和记忆汉语词汇。</w:t>
      </w:r>
    </w:p>
    <w:p w14:paraId="0BC1368C" w14:textId="77777777" w:rsidR="00E026E4" w:rsidRDefault="00E026E4">
      <w:pPr>
        <w:rPr>
          <w:rFonts w:hint="eastAsia"/>
        </w:rPr>
      </w:pPr>
    </w:p>
    <w:p w14:paraId="1EC41C0A" w14:textId="77777777" w:rsidR="00E026E4" w:rsidRDefault="00E026E4">
      <w:pPr>
        <w:rPr>
          <w:rFonts w:hint="eastAsia"/>
        </w:rPr>
      </w:pPr>
    </w:p>
    <w:p w14:paraId="60BEF7D7" w14:textId="77777777" w:rsidR="00E026E4" w:rsidRDefault="00E026E4">
      <w:pPr>
        <w:rPr>
          <w:rFonts w:hint="eastAsia"/>
        </w:rPr>
      </w:pPr>
      <w:r>
        <w:rPr>
          <w:rFonts w:hint="eastAsia"/>
        </w:rPr>
        <w:t>如何发出正确的第二声</w:t>
      </w:r>
    </w:p>
    <w:p w14:paraId="69694EAA" w14:textId="77777777" w:rsidR="00E026E4" w:rsidRDefault="00E026E4">
      <w:pPr>
        <w:rPr>
          <w:rFonts w:hint="eastAsia"/>
        </w:rPr>
      </w:pPr>
      <w:r>
        <w:rPr>
          <w:rFonts w:hint="eastAsia"/>
        </w:rPr>
        <w:t>发出正确的第二声需要练习声音从低到高的快速上升。以“qi”为例，开始时声音应相对较低，然后迅速升高至较高的音高位置。这种音高变化应该流畅自然，避免突然跳跃或过于拖长。通过不断的模仿和练习，学习者可以逐渐掌握这一技巧，并将其应用到其他具有相同声调的音节上。</w:t>
      </w:r>
    </w:p>
    <w:p w14:paraId="624EE312" w14:textId="77777777" w:rsidR="00E026E4" w:rsidRDefault="00E026E4">
      <w:pPr>
        <w:rPr>
          <w:rFonts w:hint="eastAsia"/>
        </w:rPr>
      </w:pPr>
    </w:p>
    <w:p w14:paraId="0DEFF9C9" w14:textId="77777777" w:rsidR="00E026E4" w:rsidRDefault="00E026E4">
      <w:pPr>
        <w:rPr>
          <w:rFonts w:hint="eastAsia"/>
        </w:rPr>
      </w:pPr>
    </w:p>
    <w:p w14:paraId="3A360C7F" w14:textId="77777777" w:rsidR="00E026E4" w:rsidRDefault="00E026E4">
      <w:pPr>
        <w:rPr>
          <w:rFonts w:hint="eastAsia"/>
        </w:rPr>
      </w:pPr>
      <w:r>
        <w:rPr>
          <w:rFonts w:hint="eastAsia"/>
        </w:rPr>
        <w:t>关于“qi”的实际应用</w:t>
      </w:r>
    </w:p>
    <w:p w14:paraId="3E7EEFC1" w14:textId="77777777" w:rsidR="00E026E4" w:rsidRDefault="00E026E4">
      <w:pPr>
        <w:rPr>
          <w:rFonts w:hint="eastAsia"/>
        </w:rPr>
      </w:pPr>
      <w:r>
        <w:rPr>
          <w:rFonts w:hint="eastAsia"/>
        </w:rPr>
        <w:t>在日常汉语交流中，“qi”作为第二声的例子非常常见。比如“七(qī)”、“期(qī)”等字都是使用这个音节。这些字广泛出现在数字、时间、期待等语境中。掌握好“qi”的发音也有助于学习者更自信地参与到汉语对话中去，从而提高语言交际能力。</w:t>
      </w:r>
    </w:p>
    <w:p w14:paraId="43C750B0" w14:textId="77777777" w:rsidR="00E026E4" w:rsidRDefault="00E026E4">
      <w:pPr>
        <w:rPr>
          <w:rFonts w:hint="eastAsia"/>
        </w:rPr>
      </w:pPr>
    </w:p>
    <w:p w14:paraId="55F8A549" w14:textId="77777777" w:rsidR="00E026E4" w:rsidRDefault="00E026E4">
      <w:pPr>
        <w:rPr>
          <w:rFonts w:hint="eastAsia"/>
        </w:rPr>
      </w:pPr>
    </w:p>
    <w:p w14:paraId="2AB98815" w14:textId="77777777" w:rsidR="00E026E4" w:rsidRDefault="00E026E4">
      <w:pPr>
        <w:rPr>
          <w:rFonts w:hint="eastAsia"/>
        </w:rPr>
      </w:pPr>
      <w:r>
        <w:rPr>
          <w:rFonts w:hint="eastAsia"/>
        </w:rPr>
        <w:t>最后的总结</w:t>
      </w:r>
    </w:p>
    <w:p w14:paraId="4B5829B9" w14:textId="77777777" w:rsidR="00E026E4" w:rsidRDefault="00E026E4">
      <w:pPr>
        <w:rPr>
          <w:rFonts w:hint="eastAsia"/>
        </w:rPr>
      </w:pPr>
      <w:r>
        <w:rPr>
          <w:rFonts w:hint="eastAsia"/>
        </w:rPr>
        <w:t>了解汉语拼音中的声调规则，特别是像“qi”这样的第二声例子，对于汉语学习者来说是非常重要的。它不仅有助于提升发音准确性，还能够增强语言学习的信心和乐趣。不断练习和体验汉语的实际使用场景，将使学习者在汉语学习道路上走得更加顺畅。</w:t>
      </w:r>
    </w:p>
    <w:p w14:paraId="56ECB592" w14:textId="77777777" w:rsidR="00E026E4" w:rsidRDefault="00E026E4">
      <w:pPr>
        <w:rPr>
          <w:rFonts w:hint="eastAsia"/>
        </w:rPr>
      </w:pPr>
    </w:p>
    <w:p w14:paraId="2B0896BB" w14:textId="77777777" w:rsidR="00E026E4" w:rsidRDefault="00E026E4">
      <w:pPr>
        <w:rPr>
          <w:rFonts w:hint="eastAsia"/>
        </w:rPr>
      </w:pPr>
    </w:p>
    <w:p w14:paraId="124081A2" w14:textId="77777777" w:rsidR="00E026E4" w:rsidRDefault="00E026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2AF72" w14:textId="038B4E1E" w:rsidR="00E7591A" w:rsidRDefault="00E7591A"/>
    <w:sectPr w:rsidR="00E75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1A"/>
    <w:rsid w:val="000F3509"/>
    <w:rsid w:val="00E026E4"/>
    <w:rsid w:val="00E7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BCEB-4B65-4576-8D1A-EF0081F6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