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C425" w14:textId="77777777" w:rsidR="009A1CEE" w:rsidRDefault="009A1CEE">
      <w:pPr>
        <w:rPr>
          <w:rFonts w:hint="eastAsia"/>
        </w:rPr>
      </w:pPr>
      <w:r>
        <w:rPr>
          <w:rFonts w:hint="eastAsia"/>
        </w:rPr>
        <w:t>拼音you：游</w:t>
      </w:r>
    </w:p>
    <w:p w14:paraId="06CBEB75" w14:textId="77777777" w:rsidR="009A1CEE" w:rsidRDefault="009A1CEE">
      <w:pPr>
        <w:rPr>
          <w:rFonts w:hint="eastAsia"/>
        </w:rPr>
      </w:pPr>
      <w:r>
        <w:rPr>
          <w:rFonts w:hint="eastAsia"/>
        </w:rPr>
        <w:t>在中国的广袤土地上，有一个字承载着人们对于自由和探索的向往，那就是“游”。游不仅仅是一个简单的动作，它蕴含着中国人的哲学思考和对生活的态度。从古代文人墨客笔下的山水之间，到现代旅行者镜头里的世界角落，“游”成为了连接古今中外的一条文化纽带。</w:t>
      </w:r>
    </w:p>
    <w:p w14:paraId="2939E47A" w14:textId="77777777" w:rsidR="009A1CEE" w:rsidRDefault="009A1CEE">
      <w:pPr>
        <w:rPr>
          <w:rFonts w:hint="eastAsia"/>
        </w:rPr>
      </w:pPr>
    </w:p>
    <w:p w14:paraId="4C3094D3" w14:textId="77777777" w:rsidR="009A1CEE" w:rsidRDefault="009A1CEE">
      <w:pPr>
        <w:rPr>
          <w:rFonts w:hint="eastAsia"/>
        </w:rPr>
      </w:pPr>
    </w:p>
    <w:p w14:paraId="30AA71FF" w14:textId="77777777" w:rsidR="009A1CEE" w:rsidRDefault="009A1CEE">
      <w:pPr>
        <w:rPr>
          <w:rFonts w:hint="eastAsia"/>
        </w:rPr>
      </w:pPr>
      <w:r>
        <w:rPr>
          <w:rFonts w:hint="eastAsia"/>
        </w:rPr>
        <w:t>游的历史渊源</w:t>
      </w:r>
    </w:p>
    <w:p w14:paraId="2E6AB5B9" w14:textId="77777777" w:rsidR="009A1CEE" w:rsidRDefault="009A1CEE">
      <w:pPr>
        <w:rPr>
          <w:rFonts w:hint="eastAsia"/>
        </w:rPr>
      </w:pPr>
      <w:r>
        <w:rPr>
          <w:rFonts w:hint="eastAsia"/>
        </w:rPr>
        <w:t>追溯历史，“游”的概念可以远溯至先秦时期。那时，“游”更多地指代士人周游列国，寻求明主以施展抱负的行为。孔子一生周游列国十四载，传播儒家思想；庄子则在其著作中表达了逍遥游的理想境界，提倡心灵的解放与自然的和谐共处。随着时代的发展，“游”的含义逐渐丰富，从单纯的物理位移演变为一种精神上的追求，一种对未知世界的渴望。</w:t>
      </w:r>
    </w:p>
    <w:p w14:paraId="41DF0F5A" w14:textId="77777777" w:rsidR="009A1CEE" w:rsidRDefault="009A1CEE">
      <w:pPr>
        <w:rPr>
          <w:rFonts w:hint="eastAsia"/>
        </w:rPr>
      </w:pPr>
    </w:p>
    <w:p w14:paraId="73F9FAF2" w14:textId="77777777" w:rsidR="009A1CEE" w:rsidRDefault="009A1CEE">
      <w:pPr>
        <w:rPr>
          <w:rFonts w:hint="eastAsia"/>
        </w:rPr>
      </w:pPr>
    </w:p>
    <w:p w14:paraId="6F67A8BF" w14:textId="77777777" w:rsidR="009A1CEE" w:rsidRDefault="009A1CEE">
      <w:pPr>
        <w:rPr>
          <w:rFonts w:hint="eastAsia"/>
        </w:rPr>
      </w:pPr>
      <w:r>
        <w:rPr>
          <w:rFonts w:hint="eastAsia"/>
        </w:rPr>
        <w:t>游的文化意义</w:t>
      </w:r>
    </w:p>
    <w:p w14:paraId="7F2A3375" w14:textId="77777777" w:rsidR="009A1CEE" w:rsidRDefault="009A1CEE">
      <w:pPr>
        <w:rPr>
          <w:rFonts w:hint="eastAsia"/>
        </w:rPr>
      </w:pPr>
      <w:r>
        <w:rPr>
          <w:rFonts w:hint="eastAsia"/>
        </w:rPr>
        <w:t>在中华文化里，“游”不仅限于地理上的移动，更是一种文化体验和个人成长的过程。古人云：“读万卷书，行万里路。”这句古语体现了中国人自古以来就重视通过亲身经历来增长见识、开阔眼界的价值观。“游”使人们走出熟悉的环境，去接触不同的风俗习惯和社会风貌，从而促进文化交流与融合。同时，“游”也象征着个人内心世界的探索之旅，是对自我认知的一次深刻反省。</w:t>
      </w:r>
    </w:p>
    <w:p w14:paraId="0974ED4C" w14:textId="77777777" w:rsidR="009A1CEE" w:rsidRDefault="009A1CEE">
      <w:pPr>
        <w:rPr>
          <w:rFonts w:hint="eastAsia"/>
        </w:rPr>
      </w:pPr>
    </w:p>
    <w:p w14:paraId="1BBC0E3E" w14:textId="77777777" w:rsidR="009A1CEE" w:rsidRDefault="009A1CEE">
      <w:pPr>
        <w:rPr>
          <w:rFonts w:hint="eastAsia"/>
        </w:rPr>
      </w:pPr>
    </w:p>
    <w:p w14:paraId="44117D4D" w14:textId="77777777" w:rsidR="009A1CEE" w:rsidRDefault="009A1CEE">
      <w:pPr>
        <w:rPr>
          <w:rFonts w:hint="eastAsia"/>
        </w:rPr>
      </w:pPr>
      <w:r>
        <w:rPr>
          <w:rFonts w:hint="eastAsia"/>
        </w:rPr>
        <w:t>游的现代诠释</w:t>
      </w:r>
    </w:p>
    <w:p w14:paraId="1ACA0001" w14:textId="77777777" w:rsidR="009A1CEE" w:rsidRDefault="009A1CEE">
      <w:pPr>
        <w:rPr>
          <w:rFonts w:hint="eastAsia"/>
        </w:rPr>
      </w:pPr>
      <w:r>
        <w:rPr>
          <w:rFonts w:hint="eastAsia"/>
        </w:rPr>
        <w:t>进入现代社会，“游”的形式变得更加多样化。旅游成为了一种大众化的休闲方式，人们利用假期或周末踏上旅途，寻找放松身心的好去处。随着互联网技术的发展，在线游戏、虚拟现实等新型娱乐形态也为“游”注入了新的活力。这些新兴的“游”模式打破了时间和空间的限制，让人们能够随时随地享受乐趣。更重要的是，“游”依然是人们保持好奇心、激发创造力的重要途径之一。</w:t>
      </w:r>
    </w:p>
    <w:p w14:paraId="04961D07" w14:textId="77777777" w:rsidR="009A1CEE" w:rsidRDefault="009A1CEE">
      <w:pPr>
        <w:rPr>
          <w:rFonts w:hint="eastAsia"/>
        </w:rPr>
      </w:pPr>
    </w:p>
    <w:p w14:paraId="098A39BA" w14:textId="77777777" w:rsidR="009A1CEE" w:rsidRDefault="009A1CEE">
      <w:pPr>
        <w:rPr>
          <w:rFonts w:hint="eastAsia"/>
        </w:rPr>
      </w:pPr>
    </w:p>
    <w:p w14:paraId="0D59BBA2" w14:textId="77777777" w:rsidR="009A1CEE" w:rsidRDefault="009A1CEE">
      <w:pPr>
        <w:rPr>
          <w:rFonts w:hint="eastAsia"/>
        </w:rPr>
      </w:pPr>
      <w:r>
        <w:rPr>
          <w:rFonts w:hint="eastAsia"/>
        </w:rPr>
        <w:t>最后的总结</w:t>
      </w:r>
    </w:p>
    <w:p w14:paraId="690475DF" w14:textId="77777777" w:rsidR="009A1CEE" w:rsidRDefault="009A1CEE">
      <w:pPr>
        <w:rPr>
          <w:rFonts w:hint="eastAsia"/>
        </w:rPr>
      </w:pPr>
      <w:r>
        <w:rPr>
          <w:rFonts w:hint="eastAsia"/>
        </w:rPr>
        <w:t>无论是古代还是今天，“游”都扮演着不可或缺的角色。它不仅仅是身体上的迁徙，更是心灵深处对美好事物的追寻。每一次出发都是一个故事的开始，每一个目的地都是梦想成真的地方。“游”，作为一种永恒不变的主题，将继续见证人类文明的进步与发展。</w:t>
      </w:r>
    </w:p>
    <w:p w14:paraId="64E3779F" w14:textId="77777777" w:rsidR="009A1CEE" w:rsidRDefault="009A1CEE">
      <w:pPr>
        <w:rPr>
          <w:rFonts w:hint="eastAsia"/>
        </w:rPr>
      </w:pPr>
    </w:p>
    <w:p w14:paraId="5A8F0B79" w14:textId="77777777" w:rsidR="009A1CEE" w:rsidRDefault="009A1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3A7D6" w14:textId="0570FC63" w:rsidR="00A920A5" w:rsidRDefault="00A920A5"/>
    <w:sectPr w:rsidR="00A9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A5"/>
    <w:rsid w:val="000F3509"/>
    <w:rsid w:val="009A1CEE"/>
    <w:rsid w:val="00A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C199-55B2-4AF6-A2B1-D48B8700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