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6611F" w14:textId="77777777" w:rsidR="00894F9C" w:rsidRDefault="00894F9C">
      <w:pPr>
        <w:rPr>
          <w:rFonts w:hint="eastAsia"/>
        </w:rPr>
      </w:pPr>
    </w:p>
    <w:p w14:paraId="7129581F" w14:textId="77777777" w:rsidR="00894F9C" w:rsidRDefault="00894F9C">
      <w:pPr>
        <w:rPr>
          <w:rFonts w:hint="eastAsia"/>
        </w:rPr>
      </w:pPr>
      <w:r>
        <w:rPr>
          <w:rFonts w:hint="eastAsia"/>
        </w:rPr>
        <w:t>拼音占一二格的有</w:t>
      </w:r>
    </w:p>
    <w:p w14:paraId="15A1D97F" w14:textId="77777777" w:rsidR="00894F9C" w:rsidRDefault="00894F9C">
      <w:pPr>
        <w:rPr>
          <w:rFonts w:hint="eastAsia"/>
        </w:rPr>
      </w:pPr>
      <w:r>
        <w:rPr>
          <w:rFonts w:hint="eastAsia"/>
        </w:rPr>
        <w:t>在学习和使用汉语拼音的过程中，了解哪些拼音字母占据一格或两格是非常重要的。这种知识不仅有助于正确书写拼音，而且对于掌握汉字输入法、提高语言学习效率也具有重要作用。汉语拼音方案是将国际通用的拉丁字母应用到汉语语音系统中的一种标音符号体系，用于标注汉字发音。</w:t>
      </w:r>
    </w:p>
    <w:p w14:paraId="0CD23BE8" w14:textId="77777777" w:rsidR="00894F9C" w:rsidRDefault="00894F9C">
      <w:pPr>
        <w:rPr>
          <w:rFonts w:hint="eastAsia"/>
        </w:rPr>
      </w:pPr>
    </w:p>
    <w:p w14:paraId="54BC9A9C" w14:textId="77777777" w:rsidR="00894F9C" w:rsidRDefault="00894F9C">
      <w:pPr>
        <w:rPr>
          <w:rFonts w:hint="eastAsia"/>
        </w:rPr>
      </w:pPr>
    </w:p>
    <w:p w14:paraId="0630524C" w14:textId="77777777" w:rsidR="00894F9C" w:rsidRDefault="00894F9C">
      <w:pPr>
        <w:rPr>
          <w:rFonts w:hint="eastAsia"/>
        </w:rPr>
      </w:pPr>
      <w:r>
        <w:rPr>
          <w:rFonts w:hint="eastAsia"/>
        </w:rPr>
        <w:t>拼音的基本单位</w:t>
      </w:r>
    </w:p>
    <w:p w14:paraId="22C1CD4E" w14:textId="77777777" w:rsidR="00894F9C" w:rsidRDefault="00894F9C">
      <w:pPr>
        <w:rPr>
          <w:rFonts w:hint="eastAsia"/>
        </w:rPr>
      </w:pPr>
      <w:r>
        <w:rPr>
          <w:rFonts w:hint="eastAsia"/>
        </w:rPr>
        <w:t>汉语拼音由声母、韵母和声调三部分组成。其中，声母位于音节前部，大多由辅音构成；韵母位于声母之后，可以是单个元音或元音组合以及鼻辅音n、ng等。根据汉语拼音的书写规范，不同的韵母在四线三格中的位置有所不同，有的占一格，有的则占两格。</w:t>
      </w:r>
    </w:p>
    <w:p w14:paraId="651CF3A3" w14:textId="77777777" w:rsidR="00894F9C" w:rsidRDefault="00894F9C">
      <w:pPr>
        <w:rPr>
          <w:rFonts w:hint="eastAsia"/>
        </w:rPr>
      </w:pPr>
    </w:p>
    <w:p w14:paraId="10903D66" w14:textId="77777777" w:rsidR="00894F9C" w:rsidRDefault="00894F9C">
      <w:pPr>
        <w:rPr>
          <w:rFonts w:hint="eastAsia"/>
        </w:rPr>
      </w:pPr>
    </w:p>
    <w:p w14:paraId="1E1C1726" w14:textId="77777777" w:rsidR="00894F9C" w:rsidRDefault="00894F9C">
      <w:pPr>
        <w:rPr>
          <w:rFonts w:hint="eastAsia"/>
        </w:rPr>
      </w:pPr>
      <w:r>
        <w:rPr>
          <w:rFonts w:hint="eastAsia"/>
        </w:rPr>
        <w:t>占一格的拼音</w:t>
      </w:r>
    </w:p>
    <w:p w14:paraId="37378B89" w14:textId="77777777" w:rsidR="00894F9C" w:rsidRDefault="00894F9C">
      <w:pPr>
        <w:rPr>
          <w:rFonts w:hint="eastAsia"/>
        </w:rPr>
      </w:pPr>
      <w:r>
        <w:rPr>
          <w:rFonts w:hint="eastAsia"/>
        </w:rPr>
        <w:t>一些韵母在书写时只占一格，比如a、o、e等。这些字母通常被写在中间的格子内，以便清晰地展示它们的声音特点。例如，“a”作为最基础的元音之一，在拼音中占有重要地位，其书写简洁明了，体现了汉语拼音设计之初对简单易学性的追求。</w:t>
      </w:r>
    </w:p>
    <w:p w14:paraId="78C0B68D" w14:textId="77777777" w:rsidR="00894F9C" w:rsidRDefault="00894F9C">
      <w:pPr>
        <w:rPr>
          <w:rFonts w:hint="eastAsia"/>
        </w:rPr>
      </w:pPr>
    </w:p>
    <w:p w14:paraId="6777C5F2" w14:textId="77777777" w:rsidR="00894F9C" w:rsidRDefault="00894F9C">
      <w:pPr>
        <w:rPr>
          <w:rFonts w:hint="eastAsia"/>
        </w:rPr>
      </w:pPr>
    </w:p>
    <w:p w14:paraId="6DC3B183" w14:textId="77777777" w:rsidR="00894F9C" w:rsidRDefault="00894F9C">
      <w:pPr>
        <w:rPr>
          <w:rFonts w:hint="eastAsia"/>
        </w:rPr>
      </w:pPr>
      <w:r>
        <w:rPr>
          <w:rFonts w:hint="eastAsia"/>
        </w:rPr>
        <w:t>占两格的拼音</w:t>
      </w:r>
    </w:p>
    <w:p w14:paraId="365BDBCF" w14:textId="77777777" w:rsidR="00894F9C" w:rsidRDefault="00894F9C">
      <w:pPr>
        <w:rPr>
          <w:rFonts w:hint="eastAsia"/>
        </w:rPr>
      </w:pPr>
      <w:r>
        <w:rPr>
          <w:rFonts w:hint="eastAsia"/>
        </w:rPr>
        <w:t>另一方面，像i、u、ü这样的韵母在书写时需要占用两个格子。具体来说，当它们单独成音节时，上面的一格用来标记声调，而下面的一格则用于书写实际的字母形式。这种布局方式有助于区分不同音节，并且使得每个音节看起来更加规整，有利于初学者快速识别和记忆。</w:t>
      </w:r>
    </w:p>
    <w:p w14:paraId="62171099" w14:textId="77777777" w:rsidR="00894F9C" w:rsidRDefault="00894F9C">
      <w:pPr>
        <w:rPr>
          <w:rFonts w:hint="eastAsia"/>
        </w:rPr>
      </w:pPr>
    </w:p>
    <w:p w14:paraId="43AE4398" w14:textId="77777777" w:rsidR="00894F9C" w:rsidRDefault="00894F9C">
      <w:pPr>
        <w:rPr>
          <w:rFonts w:hint="eastAsia"/>
        </w:rPr>
      </w:pPr>
    </w:p>
    <w:p w14:paraId="07FF76D5" w14:textId="77777777" w:rsidR="00894F9C" w:rsidRDefault="00894F9C">
      <w:pPr>
        <w:rPr>
          <w:rFonts w:hint="eastAsia"/>
        </w:rPr>
      </w:pPr>
      <w:r>
        <w:rPr>
          <w:rFonts w:hint="eastAsia"/>
        </w:rPr>
        <w:t>特殊规则与例外情况</w:t>
      </w:r>
    </w:p>
    <w:p w14:paraId="07B09667" w14:textId="77777777" w:rsidR="00894F9C" w:rsidRDefault="00894F9C">
      <w:pPr>
        <w:rPr>
          <w:rFonts w:hint="eastAsia"/>
        </w:rPr>
      </w:pPr>
      <w:r>
        <w:rPr>
          <w:rFonts w:hint="eastAsia"/>
        </w:rPr>
        <w:t>值得注意的是，虽然存在上述一般规则，但在某些特定情况下也会有一些例外。例如，当“i”上的点遇到声调符号时会被省略，这是因为声调符号已经足以指示出该音节的位置和性质。还有些复合韵母如ai、ei等虽然由多个字母组成，但仍然只需占据一个格子即可完整表达其音值。</w:t>
      </w:r>
    </w:p>
    <w:p w14:paraId="75F3AA8C" w14:textId="77777777" w:rsidR="00894F9C" w:rsidRDefault="00894F9C">
      <w:pPr>
        <w:rPr>
          <w:rFonts w:hint="eastAsia"/>
        </w:rPr>
      </w:pPr>
    </w:p>
    <w:p w14:paraId="574B2E44" w14:textId="77777777" w:rsidR="00894F9C" w:rsidRDefault="00894F9C">
      <w:pPr>
        <w:rPr>
          <w:rFonts w:hint="eastAsia"/>
        </w:rPr>
      </w:pPr>
    </w:p>
    <w:p w14:paraId="3E2CA14F" w14:textId="77777777" w:rsidR="00894F9C" w:rsidRDefault="00894F9C">
      <w:pPr>
        <w:rPr>
          <w:rFonts w:hint="eastAsia"/>
        </w:rPr>
      </w:pPr>
      <w:r>
        <w:rPr>
          <w:rFonts w:hint="eastAsia"/>
        </w:rPr>
        <w:t>最后的总结</w:t>
      </w:r>
    </w:p>
    <w:p w14:paraId="3BF99B3C" w14:textId="77777777" w:rsidR="00894F9C" w:rsidRDefault="00894F9C">
      <w:pPr>
        <w:rPr>
          <w:rFonts w:hint="eastAsia"/>
        </w:rPr>
      </w:pPr>
      <w:r>
        <w:rPr>
          <w:rFonts w:hint="eastAsia"/>
        </w:rPr>
        <w:t>理解汉语拼音中哪些字母占一格、哪些占两格，可以帮助我们更好地进行拼音书写和学习。这不仅是对汉语拼音规则的一个基本认识，更是深入理解和运用汉语的重要一步。无论是对于汉语初学者还是有一定基础的学习者而言，掌握这一知识点都将对其语言学习之旅产生积极影响。</w:t>
      </w:r>
    </w:p>
    <w:p w14:paraId="30F2A037" w14:textId="77777777" w:rsidR="00894F9C" w:rsidRDefault="00894F9C">
      <w:pPr>
        <w:rPr>
          <w:rFonts w:hint="eastAsia"/>
        </w:rPr>
      </w:pPr>
    </w:p>
    <w:p w14:paraId="7DBD748D" w14:textId="77777777" w:rsidR="00894F9C" w:rsidRDefault="00894F9C">
      <w:pPr>
        <w:rPr>
          <w:rFonts w:hint="eastAsia"/>
        </w:rPr>
      </w:pPr>
    </w:p>
    <w:p w14:paraId="290A1829" w14:textId="77777777" w:rsidR="00894F9C" w:rsidRDefault="00894F9C">
      <w:pPr>
        <w:rPr>
          <w:rFonts w:hint="eastAsia"/>
        </w:rPr>
      </w:pPr>
      <w:r>
        <w:rPr>
          <w:rFonts w:hint="eastAsia"/>
        </w:rPr>
        <w:t>本文是由每日作文网(2345lzwz.com)为大家创作</w:t>
      </w:r>
    </w:p>
    <w:p w14:paraId="21EBCFAA" w14:textId="682D32FE" w:rsidR="0079150C" w:rsidRDefault="0079150C"/>
    <w:sectPr w:rsidR="00791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0C"/>
    <w:rsid w:val="000F3509"/>
    <w:rsid w:val="0079150C"/>
    <w:rsid w:val="0089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D1C6-9F56-4E60-94B8-B472D018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50C"/>
    <w:rPr>
      <w:rFonts w:cstheme="majorBidi"/>
      <w:color w:val="2F5496" w:themeColor="accent1" w:themeShade="BF"/>
      <w:sz w:val="28"/>
      <w:szCs w:val="28"/>
    </w:rPr>
  </w:style>
  <w:style w:type="character" w:customStyle="1" w:styleId="50">
    <w:name w:val="标题 5 字符"/>
    <w:basedOn w:val="a0"/>
    <w:link w:val="5"/>
    <w:uiPriority w:val="9"/>
    <w:semiHidden/>
    <w:rsid w:val="0079150C"/>
    <w:rPr>
      <w:rFonts w:cstheme="majorBidi"/>
      <w:color w:val="2F5496" w:themeColor="accent1" w:themeShade="BF"/>
      <w:sz w:val="24"/>
    </w:rPr>
  </w:style>
  <w:style w:type="character" w:customStyle="1" w:styleId="60">
    <w:name w:val="标题 6 字符"/>
    <w:basedOn w:val="a0"/>
    <w:link w:val="6"/>
    <w:uiPriority w:val="9"/>
    <w:semiHidden/>
    <w:rsid w:val="0079150C"/>
    <w:rPr>
      <w:rFonts w:cstheme="majorBidi"/>
      <w:b/>
      <w:bCs/>
      <w:color w:val="2F5496" w:themeColor="accent1" w:themeShade="BF"/>
    </w:rPr>
  </w:style>
  <w:style w:type="character" w:customStyle="1" w:styleId="70">
    <w:name w:val="标题 7 字符"/>
    <w:basedOn w:val="a0"/>
    <w:link w:val="7"/>
    <w:uiPriority w:val="9"/>
    <w:semiHidden/>
    <w:rsid w:val="0079150C"/>
    <w:rPr>
      <w:rFonts w:cstheme="majorBidi"/>
      <w:b/>
      <w:bCs/>
      <w:color w:val="595959" w:themeColor="text1" w:themeTint="A6"/>
    </w:rPr>
  </w:style>
  <w:style w:type="character" w:customStyle="1" w:styleId="80">
    <w:name w:val="标题 8 字符"/>
    <w:basedOn w:val="a0"/>
    <w:link w:val="8"/>
    <w:uiPriority w:val="9"/>
    <w:semiHidden/>
    <w:rsid w:val="0079150C"/>
    <w:rPr>
      <w:rFonts w:cstheme="majorBidi"/>
      <w:color w:val="595959" w:themeColor="text1" w:themeTint="A6"/>
    </w:rPr>
  </w:style>
  <w:style w:type="character" w:customStyle="1" w:styleId="90">
    <w:name w:val="标题 9 字符"/>
    <w:basedOn w:val="a0"/>
    <w:link w:val="9"/>
    <w:uiPriority w:val="9"/>
    <w:semiHidden/>
    <w:rsid w:val="0079150C"/>
    <w:rPr>
      <w:rFonts w:eastAsiaTheme="majorEastAsia" w:cstheme="majorBidi"/>
      <w:color w:val="595959" w:themeColor="text1" w:themeTint="A6"/>
    </w:rPr>
  </w:style>
  <w:style w:type="paragraph" w:styleId="a3">
    <w:name w:val="Title"/>
    <w:basedOn w:val="a"/>
    <w:next w:val="a"/>
    <w:link w:val="a4"/>
    <w:uiPriority w:val="10"/>
    <w:qFormat/>
    <w:rsid w:val="00791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50C"/>
    <w:pPr>
      <w:spacing w:before="160"/>
      <w:jc w:val="center"/>
    </w:pPr>
    <w:rPr>
      <w:i/>
      <w:iCs/>
      <w:color w:val="404040" w:themeColor="text1" w:themeTint="BF"/>
    </w:rPr>
  </w:style>
  <w:style w:type="character" w:customStyle="1" w:styleId="a8">
    <w:name w:val="引用 字符"/>
    <w:basedOn w:val="a0"/>
    <w:link w:val="a7"/>
    <w:uiPriority w:val="29"/>
    <w:rsid w:val="0079150C"/>
    <w:rPr>
      <w:i/>
      <w:iCs/>
      <w:color w:val="404040" w:themeColor="text1" w:themeTint="BF"/>
    </w:rPr>
  </w:style>
  <w:style w:type="paragraph" w:styleId="a9">
    <w:name w:val="List Paragraph"/>
    <w:basedOn w:val="a"/>
    <w:uiPriority w:val="34"/>
    <w:qFormat/>
    <w:rsid w:val="0079150C"/>
    <w:pPr>
      <w:ind w:left="720"/>
      <w:contextualSpacing/>
    </w:pPr>
  </w:style>
  <w:style w:type="character" w:styleId="aa">
    <w:name w:val="Intense Emphasis"/>
    <w:basedOn w:val="a0"/>
    <w:uiPriority w:val="21"/>
    <w:qFormat/>
    <w:rsid w:val="0079150C"/>
    <w:rPr>
      <w:i/>
      <w:iCs/>
      <w:color w:val="2F5496" w:themeColor="accent1" w:themeShade="BF"/>
    </w:rPr>
  </w:style>
  <w:style w:type="paragraph" w:styleId="ab">
    <w:name w:val="Intense Quote"/>
    <w:basedOn w:val="a"/>
    <w:next w:val="a"/>
    <w:link w:val="ac"/>
    <w:uiPriority w:val="30"/>
    <w:qFormat/>
    <w:rsid w:val="00791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50C"/>
    <w:rPr>
      <w:i/>
      <w:iCs/>
      <w:color w:val="2F5496" w:themeColor="accent1" w:themeShade="BF"/>
    </w:rPr>
  </w:style>
  <w:style w:type="character" w:styleId="ad">
    <w:name w:val="Intense Reference"/>
    <w:basedOn w:val="a0"/>
    <w:uiPriority w:val="32"/>
    <w:qFormat/>
    <w:rsid w:val="00791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