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CED5" w14:textId="77777777" w:rsidR="00D30969" w:rsidRDefault="00D30969">
      <w:pPr>
        <w:rPr>
          <w:rFonts w:hint="eastAsia"/>
        </w:rPr>
      </w:pPr>
    </w:p>
    <w:p w14:paraId="7A3EE441" w14:textId="77777777" w:rsidR="00D30969" w:rsidRDefault="00D30969">
      <w:pPr>
        <w:rPr>
          <w:rFonts w:hint="eastAsia"/>
        </w:rPr>
      </w:pPr>
      <w:r>
        <w:rPr>
          <w:rFonts w:hint="eastAsia"/>
        </w:rPr>
        <w:t>拼音发明的时间</w:t>
      </w:r>
    </w:p>
    <w:p w14:paraId="556BD08A" w14:textId="77777777" w:rsidR="00D30969" w:rsidRDefault="00D30969">
      <w:pPr>
        <w:rPr>
          <w:rFonts w:hint="eastAsia"/>
        </w:rPr>
      </w:pPr>
      <w:r>
        <w:rPr>
          <w:rFonts w:hint="eastAsia"/>
        </w:rPr>
        <w:t>汉语拼音的正式诞生可以追溯到1958年，这一年中华人民共和国国务院批准公布了《汉语拼音方案》。这一方案是经过多年的努力和研究，由众多语言学家共同参与制定的结果。它不仅标志着汉语拼音的规范化和标准化，也为汉字学习、教育普及以及文化交流提供了重要的工具。</w:t>
      </w:r>
    </w:p>
    <w:p w14:paraId="4D9FFA99" w14:textId="77777777" w:rsidR="00D30969" w:rsidRDefault="00D30969">
      <w:pPr>
        <w:rPr>
          <w:rFonts w:hint="eastAsia"/>
        </w:rPr>
      </w:pPr>
    </w:p>
    <w:p w14:paraId="5C96E19A" w14:textId="77777777" w:rsidR="00D30969" w:rsidRDefault="00D30969">
      <w:pPr>
        <w:rPr>
          <w:rFonts w:hint="eastAsia"/>
        </w:rPr>
      </w:pPr>
    </w:p>
    <w:p w14:paraId="42AECA8B" w14:textId="77777777" w:rsidR="00D30969" w:rsidRDefault="00D30969">
      <w:pPr>
        <w:rPr>
          <w:rFonts w:hint="eastAsia"/>
        </w:rPr>
      </w:pPr>
      <w:r>
        <w:rPr>
          <w:rFonts w:hint="eastAsia"/>
        </w:rPr>
        <w:t>背景与起源</w:t>
      </w:r>
    </w:p>
    <w:p w14:paraId="47749C0B" w14:textId="77777777" w:rsidR="00D30969" w:rsidRDefault="00D30969">
      <w:pPr>
        <w:rPr>
          <w:rFonts w:hint="eastAsia"/>
        </w:rPr>
      </w:pPr>
      <w:r>
        <w:rPr>
          <w:rFonts w:hint="eastAsia"/>
        </w:rPr>
        <w:t>在拼音发明之前，中国就已经存在多种形式的注音符号系统，如“注音符号”等，但这些系统或局限于某些地区，或未能全面覆盖所有汉字的发音需求。20世纪初以来，随着社会对文化教育的需求日益增长，建立一个科学合理、易于学习的注音体系成为迫切需要解决的问题。在此背景下，一批有识之士开始探索如何创建一种新的注音方法，以适应现代汉语的发展要求。</w:t>
      </w:r>
    </w:p>
    <w:p w14:paraId="2AE04F9B" w14:textId="77777777" w:rsidR="00D30969" w:rsidRDefault="00D30969">
      <w:pPr>
        <w:rPr>
          <w:rFonts w:hint="eastAsia"/>
        </w:rPr>
      </w:pPr>
    </w:p>
    <w:p w14:paraId="0746521A" w14:textId="77777777" w:rsidR="00D30969" w:rsidRDefault="00D30969">
      <w:pPr>
        <w:rPr>
          <w:rFonts w:hint="eastAsia"/>
        </w:rPr>
      </w:pPr>
    </w:p>
    <w:p w14:paraId="3587C968" w14:textId="77777777" w:rsidR="00D30969" w:rsidRDefault="00D30969">
      <w:pPr>
        <w:rPr>
          <w:rFonts w:hint="eastAsia"/>
        </w:rPr>
      </w:pPr>
      <w:r>
        <w:rPr>
          <w:rFonts w:hint="eastAsia"/>
        </w:rPr>
        <w:t>发展过程</w:t>
      </w:r>
    </w:p>
    <w:p w14:paraId="6AE38A35" w14:textId="77777777" w:rsidR="00D30969" w:rsidRDefault="00D30969">
      <w:pPr>
        <w:rPr>
          <w:rFonts w:hint="eastAsia"/>
        </w:rPr>
      </w:pPr>
      <w:r>
        <w:rPr>
          <w:rFonts w:hint="eastAsia"/>
        </w:rPr>
        <w:t>汉语拼音的发展经历了多个阶段，从最初的草案提出到最终的定型，每一步都凝聚了无数专家学者的心血。其中，赵元任先生提出的“国语罗马字”，以及切音字运动中出现的各种尝试，都为后来汉语拼音的形成奠定了基础。特别是1949年后，在国家的支持下，拼音的研究工作得到了前所未有的重视和发展机遇。</w:t>
      </w:r>
    </w:p>
    <w:p w14:paraId="6AECD990" w14:textId="77777777" w:rsidR="00D30969" w:rsidRDefault="00D30969">
      <w:pPr>
        <w:rPr>
          <w:rFonts w:hint="eastAsia"/>
        </w:rPr>
      </w:pPr>
    </w:p>
    <w:p w14:paraId="4C2D88CE" w14:textId="77777777" w:rsidR="00D30969" w:rsidRDefault="00D30969">
      <w:pPr>
        <w:rPr>
          <w:rFonts w:hint="eastAsia"/>
        </w:rPr>
      </w:pPr>
    </w:p>
    <w:p w14:paraId="5E046D0F" w14:textId="77777777" w:rsidR="00D30969" w:rsidRDefault="00D30969">
      <w:pPr>
        <w:rPr>
          <w:rFonts w:hint="eastAsia"/>
        </w:rPr>
      </w:pPr>
      <w:r>
        <w:rPr>
          <w:rFonts w:hint="eastAsia"/>
        </w:rPr>
        <w:t>意义与影响</w:t>
      </w:r>
    </w:p>
    <w:p w14:paraId="6F4C29D3" w14:textId="77777777" w:rsidR="00D30969" w:rsidRDefault="00D30969">
      <w:pPr>
        <w:rPr>
          <w:rFonts w:hint="eastAsia"/>
        </w:rPr>
      </w:pPr>
      <w:r>
        <w:rPr>
          <w:rFonts w:hint="eastAsia"/>
        </w:rPr>
        <w:t>汉语拼音的发明对中国乃至世界产生了深远的影响。它是推广普通话的重要工具，极大地促进了全国范围内的语言统一。通过汉语拼音，外国人更容易学习中文，这无疑增进了中外文化交流。随着信息技术的发展，汉语拼音输入法成为人们日常生活中不可或缺的一部分，极大地提高了信息处理效率。</w:t>
      </w:r>
    </w:p>
    <w:p w14:paraId="49F18808" w14:textId="77777777" w:rsidR="00D30969" w:rsidRDefault="00D30969">
      <w:pPr>
        <w:rPr>
          <w:rFonts w:hint="eastAsia"/>
        </w:rPr>
      </w:pPr>
    </w:p>
    <w:p w14:paraId="5EA72315" w14:textId="77777777" w:rsidR="00D30969" w:rsidRDefault="00D30969">
      <w:pPr>
        <w:rPr>
          <w:rFonts w:hint="eastAsia"/>
        </w:rPr>
      </w:pPr>
    </w:p>
    <w:p w14:paraId="232D4784" w14:textId="77777777" w:rsidR="00D30969" w:rsidRDefault="00D30969">
      <w:pPr>
        <w:rPr>
          <w:rFonts w:hint="eastAsia"/>
        </w:rPr>
      </w:pPr>
      <w:r>
        <w:rPr>
          <w:rFonts w:hint="eastAsia"/>
        </w:rPr>
        <w:t>未来展望</w:t>
      </w:r>
    </w:p>
    <w:p w14:paraId="5228A1D3" w14:textId="77777777" w:rsidR="00D30969" w:rsidRDefault="00D30969">
      <w:pPr>
        <w:rPr>
          <w:rFonts w:hint="eastAsia"/>
        </w:rPr>
      </w:pPr>
      <w:r>
        <w:rPr>
          <w:rFonts w:hint="eastAsia"/>
        </w:rPr>
        <w:t>进入21世纪，尽管面临着各种新兴技术的挑战，汉语拼音依旧保持着其不可替代的地位。无论是教育领域还是信息技术领域，汉语拼音都在不断创新与发展之中。例如，基于语音识别技术的进步，使得利用汉语拼音进行语音输入变得更加准确便捷。未来，随着人工智能等前沿科技的不断进步，汉语拼音有望在更多方面展现出它的独特价值。</w:t>
      </w:r>
    </w:p>
    <w:p w14:paraId="33AF9663" w14:textId="77777777" w:rsidR="00D30969" w:rsidRDefault="00D30969">
      <w:pPr>
        <w:rPr>
          <w:rFonts w:hint="eastAsia"/>
        </w:rPr>
      </w:pPr>
    </w:p>
    <w:p w14:paraId="2E84A3E4" w14:textId="77777777" w:rsidR="00D30969" w:rsidRDefault="00D30969">
      <w:pPr>
        <w:rPr>
          <w:rFonts w:hint="eastAsia"/>
        </w:rPr>
      </w:pPr>
    </w:p>
    <w:p w14:paraId="6A81CA62" w14:textId="77777777" w:rsidR="00D30969" w:rsidRDefault="00D30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E9AC1" w14:textId="04C3E701" w:rsidR="008635F2" w:rsidRDefault="008635F2"/>
    <w:sectPr w:rsidR="0086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F2"/>
    <w:rsid w:val="000F3509"/>
    <w:rsid w:val="008635F2"/>
    <w:rsid w:val="00D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04A58-987A-46C1-9CD7-F25D8ED6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